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2E4F" w:rsidRPr="003B5AE1" w:rsidRDefault="00774696" w:rsidP="006B3C0E">
      <w:pPr>
        <w:ind w:left="-567"/>
      </w:pPr>
      <w:bookmarkStart w:id="0" w:name="_GoBack"/>
      <w:bookmarkEnd w:id="0"/>
      <w:r>
        <w:rPr>
          <w:noProof/>
        </w:rPr>
        <mc:AlternateContent>
          <mc:Choice Requires="wpg">
            <w:drawing>
              <wp:anchor distT="0" distB="0" distL="114300" distR="114300" simplePos="0" relativeHeight="251660288" behindDoc="0" locked="1" layoutInCell="1" allowOverlap="1" wp14:anchorId="071EF885">
                <wp:simplePos x="0" y="0"/>
                <wp:positionH relativeFrom="page">
                  <wp:posOffset>5832475</wp:posOffset>
                </wp:positionH>
                <wp:positionV relativeFrom="page">
                  <wp:posOffset>7546975</wp:posOffset>
                </wp:positionV>
                <wp:extent cx="1360805" cy="1188085"/>
                <wp:effectExtent l="3175" t="3175" r="7620" b="8890"/>
                <wp:wrapNone/>
                <wp:docPr id="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0805" cy="1188085"/>
                          <a:chOff x="7728" y="10501"/>
                          <a:chExt cx="2143" cy="1871"/>
                        </a:xfrm>
                      </wpg:grpSpPr>
                      <wps:wsp>
                        <wps:cNvPr id="7" name="Text Box 23"/>
                        <wps:cNvSpPr txBox="1">
                          <a:spLocks noChangeArrowheads="1"/>
                        </wps:cNvSpPr>
                        <wps:spPr bwMode="auto">
                          <a:xfrm>
                            <a:off x="7728" y="10501"/>
                            <a:ext cx="2143" cy="1871"/>
                          </a:xfrm>
                          <a:prstGeom prst="rect">
                            <a:avLst/>
                          </a:prstGeom>
                          <a:solidFill>
                            <a:schemeClr val="bg1">
                              <a:lumMod val="100000"/>
                              <a:lumOff val="0"/>
                            </a:schemeClr>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txbx>
                          <w:txbxContent>
                            <w:p w:rsidR="00411F0B" w:rsidRPr="006B3C0E" w:rsidRDefault="00411F0B" w:rsidP="00411F0B">
                              <w:pPr>
                                <w:pStyle w:val="BaseLine"/>
                              </w:pPr>
                              <w:r w:rsidRPr="006B3C0E">
                                <w:t>Partageons</w:t>
                              </w:r>
                              <w:r w:rsidRPr="006B3C0E">
                                <w:br/>
                                <w:t>nos expériences</w:t>
                              </w:r>
                              <w:r w:rsidRPr="006B3C0E">
                                <w:br/>
                                <w:t>et adaptons</w:t>
                              </w:r>
                              <w:r w:rsidRPr="006B3C0E">
                                <w:br/>
                                <w:t>nos organisations</w:t>
                              </w:r>
                              <w:r w:rsidRPr="006B3C0E">
                                <w:br/>
                                <w:t>aux défis</w:t>
                              </w:r>
                              <w:r w:rsidRPr="006B3C0E">
                                <w:br/>
                                <w:t>de demain</w:t>
                              </w:r>
                            </w:p>
                          </w:txbxContent>
                        </wps:txbx>
                        <wps:bodyPr rot="0" vert="horz" wrap="square" lIns="144000" tIns="108000" rIns="0" bIns="0" anchor="t" anchorCtr="0" upright="1">
                          <a:noAutofit/>
                        </wps:bodyPr>
                      </wps:wsp>
                      <wpg:grpSp>
                        <wpg:cNvPr id="12" name="Group 24"/>
                        <wpg:cNvGrpSpPr>
                          <a:grpSpLocks/>
                        </wpg:cNvGrpSpPr>
                        <wpg:grpSpPr bwMode="auto">
                          <a:xfrm>
                            <a:off x="9219" y="11720"/>
                            <a:ext cx="652" cy="652"/>
                            <a:chOff x="6176" y="3072"/>
                            <a:chExt cx="652" cy="652"/>
                          </a:xfrm>
                        </wpg:grpSpPr>
                        <wps:wsp>
                          <wps:cNvPr id="13" name="AutoShape 25"/>
                          <wps:cNvCnPr>
                            <a:cxnSpLocks noChangeShapeType="1"/>
                          </wps:cNvCnPr>
                          <wps:spPr bwMode="auto">
                            <a:xfrm>
                              <a:off x="6828" y="3072"/>
                              <a:ext cx="0" cy="652"/>
                            </a:xfrm>
                            <a:prstGeom prst="straightConnector1">
                              <a:avLst/>
                            </a:prstGeom>
                            <a:noFill/>
                            <a:ln w="635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 name="AutoShape 26"/>
                          <wps:cNvCnPr>
                            <a:cxnSpLocks noChangeShapeType="1"/>
                          </wps:cNvCnPr>
                          <wps:spPr bwMode="auto">
                            <a:xfrm rot="5400000">
                              <a:off x="6502" y="3398"/>
                              <a:ext cx="0" cy="652"/>
                            </a:xfrm>
                            <a:prstGeom prst="straightConnector1">
                              <a:avLst/>
                            </a:prstGeom>
                            <a:noFill/>
                            <a:ln w="635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071EF885" id="Group 22" o:spid="_x0000_s1026" style="position:absolute;left:0;text-align:left;margin-left:459.25pt;margin-top:594.25pt;width:107.15pt;height:93.55pt;z-index:251660288;mso-position-horizontal-relative:page;mso-position-vertical-relative:page" coordorigin="7728,10501" coordsize="2143,1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55fgMAAPgKAAAOAAAAZHJzL2Uyb0RvYy54bWzsVttu3DYQfS/QfyD4XuuyVwuWg3STGAXS&#10;NkCcD+BS1AWVSJXkWnK/PjMcSWu7TlKkTfvSfRCGHGo4c+acWV29GLuW3SnrGqNznlzEnCktTdHo&#10;Kucfbt/8sOfMeaEL0Rqtcn6vHH9x/f13V0OfqdTUpi2UZRBEu2zoc15732dR5GStOuEuTK80OEtj&#10;O+FhaauosGKA6F0bpXG8jQZji94aqZyD3Vfk5Nchflkq6X8tS6c8a3MOufnwtOF5xGd0fSWyyoq+&#10;buSUhviKLDrRaLh0CfVKeMFOtvlTqK6R1jhT+gtpusiUZSNVqAGqSeIn1dxYc+pDLVU2VP0CE0D7&#10;BKevDit/uXtnWVPkfMuZFh20KNzK0hSxGfoqgyM3tn/fv7NUIJhvjfzNgTt66sd1RYfZcfjZFBBP&#10;nLwJ2Iyl7TAEVM3G0IL7pQVq9EzCZrLaxvt4w5kEX5Ls9/F+Q02SNXQS39vtUiAVuuNNnMzO11OA&#10;NFmvprf3u+CNREY3h2yn7LA0YJw7g+r+Hqjva9Gr0CuHiE2g7mZQb7HAH83I0hXhGk4hqMyPsA/V&#10;BIwcYcu0OdRCV+qltWaolSggPaoG84YLqB+4cBjkS2A/B9qM+WcgE1lvnb9RpmNo5NyCokKi4u6t&#10;80iB8xHsrTNtU7xp2jYsUMXq0Fp2J0B/x4pqbE8dMIP2khh/1ETYxxaHs2ELYodBgCHCTY+itxrv&#10;0AZvo0RwB5pMkFCH/XgcA49ddjTFPSBlDQ0BGFpg1Mb+wdkAAyDn7veTsIqz9ieNaK/XmBnztAJW&#10;4sqGFRjH2RBaQpCce87IPHiaL6feNlUNd1DV2rwEIZRNAA2TpHymjIGJpLbAz0V4E42SdObRJM41&#10;kejbifMyTS5JZMkunfoz82W7gXRQn2gAuCJbtLlNdjBHwLWKd4tvlubT9/5LYSYwJGjcYVeCeFka&#10;Js2kr4OmeSdHPc27RZPh9O19D7PtkSTplZl/X5Tkdj/NsTNWM8LArwf4LjidpTap0XkrkGMHozUI&#10;01ii2ie0uUhFZK1mA/RvtYlp6nxGtUJKpf0/qlz4W9NFIA5OtteT7UXTkg0FPyNl0gsqHSGeBPMv&#10;zPBk/QxVtg+m+DeiCk2qDU4hmDwos+mPc7uJQYAostXlngT4P3ECif4ycc6fAoFO4fMKrEffbw/X&#10;4dT5g/X6IwAAAP//AwBQSwMEFAAGAAgAAAAhAMot6MbiAAAADgEAAA8AAABkcnMvZG93bnJldi54&#10;bWxMj8FqwzAQRO+F/oPYQm+NrBinrms5hND2FApJCqU3xdrYJpZkLMV2/r7rU3ubZYbZN/l6Mi0b&#10;sPeNsxLEIgKGtnS6sZWEr+P7UwrMB2W1ap1FCTf0sC7u73KVaTfaPQ6HUDEqsT5TEuoQuoxzX9Zo&#10;lF+4Di15Z9cbFejsK657NVK5afkyilbcqMbSh1p1uK2xvByuRsLHqMZNLN6G3eW8vf0ck8/vnUAp&#10;Hx+mzSuwgFP4C8OMT+hQENPJXa32rJXwItKEomSIdFZzRMRLmnMiFT8nK+BFzv/PKH4BAAD//wMA&#10;UEsBAi0AFAAGAAgAAAAhALaDOJL+AAAA4QEAABMAAAAAAAAAAAAAAAAAAAAAAFtDb250ZW50X1R5&#10;cGVzXS54bWxQSwECLQAUAAYACAAAACEAOP0h/9YAAACUAQAACwAAAAAAAAAAAAAAAAAvAQAAX3Jl&#10;bHMvLnJlbHNQSwECLQAUAAYACAAAACEADm/+eX4DAAD4CgAADgAAAAAAAAAAAAAAAAAuAgAAZHJz&#10;L2Uyb0RvYy54bWxQSwECLQAUAAYACAAAACEAyi3oxuIAAAAOAQAADwAAAAAAAAAAAAAAAADYBQAA&#10;ZHJzL2Rvd25yZXYueG1sUEsFBgAAAAAEAAQA8wAAAOcGAAAAAA==&#10;">
                <v:shapetype id="_x0000_t202" coordsize="21600,21600" o:spt="202" path="m,l,21600r21600,l21600,xe">
                  <v:stroke joinstyle="miter"/>
                  <v:path gradientshapeok="t" o:connecttype="rect"/>
                </v:shapetype>
                <v:shape id="Text Box 23" o:spid="_x0000_s1027" type="#_x0000_t202" style="position:absolute;left:7728;top:10501;width:2143;height:1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MuhwwAAANoAAAAPAAAAZHJzL2Rvd25yZXYueG1sRI/dagIx&#10;FITvC75DOII3RbNKsWU1igiCSG/8eYDD5rjZdnOym0R3ffumIHg5zMw3zHLd21rcyYfKsYLpJANB&#10;XDhdcangct6Nv0CEiKyxdkwKHhRgvRq8LTHXruMj3U+xFAnCIUcFJsYmlzIUhiyGiWuIk3d13mJM&#10;0pdSe+wS3NZylmVzabHitGCwoa2h4vd0swq+95dN19a368/8/PF4l4fWH02r1GjYbxYgIvXxFX62&#10;91rBJ/xfSTdArv4AAAD//wMAUEsBAi0AFAAGAAgAAAAhANvh9svuAAAAhQEAABMAAAAAAAAAAAAA&#10;AAAAAAAAAFtDb250ZW50X1R5cGVzXS54bWxQSwECLQAUAAYACAAAACEAWvQsW78AAAAVAQAACwAA&#10;AAAAAAAAAAAAAAAfAQAAX3JlbHMvLnJlbHNQSwECLQAUAAYACAAAACEAnHTLocMAAADaAAAADwAA&#10;AAAAAAAAAAAAAAAHAgAAZHJzL2Rvd25yZXYueG1sUEsFBgAAAAADAAMAtwAAAPcCAAAAAA==&#10;" fillcolor="white [3212]" stroked="f" strokecolor="#7f7f7f [1612]">
                  <v:textbox inset="4mm,3mm,0,0">
                    <w:txbxContent>
                      <w:p w:rsidR="00411F0B" w:rsidRPr="006B3C0E" w:rsidRDefault="00411F0B" w:rsidP="00411F0B">
                        <w:pPr>
                          <w:pStyle w:val="BaseLine"/>
                        </w:pPr>
                        <w:r w:rsidRPr="006B3C0E">
                          <w:t>Partageons</w:t>
                        </w:r>
                        <w:r w:rsidRPr="006B3C0E">
                          <w:br/>
                          <w:t>nos expériences</w:t>
                        </w:r>
                        <w:r w:rsidRPr="006B3C0E">
                          <w:br/>
                          <w:t>et adaptons</w:t>
                        </w:r>
                        <w:r w:rsidRPr="006B3C0E">
                          <w:br/>
                          <w:t>nos organisations</w:t>
                        </w:r>
                        <w:r w:rsidRPr="006B3C0E">
                          <w:br/>
                          <w:t>aux défis</w:t>
                        </w:r>
                        <w:r w:rsidRPr="006B3C0E">
                          <w:br/>
                          <w:t>de demain</w:t>
                        </w:r>
                      </w:p>
                    </w:txbxContent>
                  </v:textbox>
                </v:shape>
                <v:group id="Group 24" o:spid="_x0000_s1028" style="position:absolute;left:9219;top:11720;width:652;height:652" coordorigin="6176,3072" coordsize="65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type id="_x0000_t32" coordsize="21600,21600" o:spt="32" o:oned="t" path="m,l21600,21600e" filled="f">
                    <v:path arrowok="t" fillok="f" o:connecttype="none"/>
                    <o:lock v:ext="edit" shapetype="t"/>
                  </v:shapetype>
                  <v:shape id="AutoShape 25" o:spid="_x0000_s1029" type="#_x0000_t32" style="position:absolute;left:6828;top:3072;width:0;height:6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K8mwQAAANsAAAAPAAAAZHJzL2Rvd25yZXYueG1sRE9Li8Iw&#10;EL4L/ocwgjdNVXClGkUEH4sgu+rB49iMbbGZlCbW7r83C4K3+fieM1s0phA1VS63rGDQj0AQJ1bn&#10;nCo4n9a9CQjnkTUWlknBHzlYzNutGcbaPvmX6qNPRQhhF6OCzPsyltIlGRl0fVsSB+5mK4M+wCqV&#10;usJnCDeFHEbRWBrMOTRkWNIqo+R+fBgF+82wPtvv1fWgH+PD1/ay+XHGKNXtNMspCE+N/4jf7p0O&#10;80fw/0s4QM5fAAAA//8DAFBLAQItABQABgAIAAAAIQDb4fbL7gAAAIUBAAATAAAAAAAAAAAAAAAA&#10;AAAAAABbQ29udGVudF9UeXBlc10ueG1sUEsBAi0AFAAGAAgAAAAhAFr0LFu/AAAAFQEAAAsAAAAA&#10;AAAAAAAAAAAAHwEAAF9yZWxzLy5yZWxzUEsBAi0AFAAGAAgAAAAhAOTgrybBAAAA2wAAAA8AAAAA&#10;AAAAAAAAAAAABwIAAGRycy9kb3ducmV2LnhtbFBLBQYAAAAAAwADALcAAAD1AgAAAAA=&#10;" strokecolor="#c30925 [3204]" strokeweight=".5pt"/>
                  <v:shape id="AutoShape 26" o:spid="_x0000_s1030" type="#_x0000_t32" style="position:absolute;left:6502;top:3398;width:0;height:652;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oTgwAAAANsAAAAPAAAAZHJzL2Rvd25yZXYueG1sRE9LasMw&#10;EN0Hegcxhe5iuaGE4Fo2xaTFi2yS5gCDNbWcWCNjqYp7+6oQ6G4e7ztlvdhRRJr94FjBc5aDIO6c&#10;HrhXcP58X+9A+ICscXRMCn7IQ109rEostLvxkeIp9CKFsC9QgQlhKqT0nSGLPnMTceK+3GwxJDj3&#10;Us94S+F2lJs830qLA6cGgxM1hrrr6dsqCMtH0+49DcZqGfft5nCJ8aDU0+Py9goi0BL+xXd3q9P8&#10;F/j7JR0gq18AAAD//wMAUEsBAi0AFAAGAAgAAAAhANvh9svuAAAAhQEAABMAAAAAAAAAAAAAAAAA&#10;AAAAAFtDb250ZW50X1R5cGVzXS54bWxQSwECLQAUAAYACAAAACEAWvQsW78AAAAVAQAACwAAAAAA&#10;AAAAAAAAAAAfAQAAX3JlbHMvLnJlbHNQSwECLQAUAAYACAAAACEADIqE4MAAAADbAAAADwAAAAAA&#10;AAAAAAAAAAAHAgAAZHJzL2Rvd25yZXYueG1sUEsFBgAAAAADAAMAtwAAAPQCAAAAAA==&#10;" strokecolor="#c30925 [3204]" strokeweight=".5pt"/>
                </v:group>
                <w10:wrap anchorx="page" anchory="page"/>
                <w10:anchorlock/>
              </v:group>
            </w:pict>
          </mc:Fallback>
        </mc:AlternateContent>
      </w:r>
      <w:r w:rsidR="00411F0B" w:rsidRPr="00411F0B">
        <w:rPr>
          <w:noProof/>
        </w:rPr>
        <w:drawing>
          <wp:anchor distT="0" distB="0" distL="114300" distR="114300" simplePos="0" relativeHeight="251659264" behindDoc="1" locked="1" layoutInCell="1" allowOverlap="1" wp14:anchorId="071EF886" wp14:editId="071EF887">
            <wp:simplePos x="0" y="0"/>
            <wp:positionH relativeFrom="page">
              <wp:posOffset>2806065</wp:posOffset>
            </wp:positionH>
            <wp:positionV relativeFrom="page">
              <wp:posOffset>4428490</wp:posOffset>
            </wp:positionV>
            <wp:extent cx="3707765" cy="3716020"/>
            <wp:effectExtent l="19050" t="0" r="6985"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 2007\Pictures\couverture.jpg"/>
                    <pic:cNvPicPr>
                      <a:picLocks noChangeAspect="1" noChangeArrowheads="1"/>
                    </pic:cNvPicPr>
                  </pic:nvPicPr>
                  <pic:blipFill>
                    <a:blip r:embed="rId8" cstate="print"/>
                    <a:srcRect/>
                    <a:stretch>
                      <a:fillRect/>
                    </a:stretch>
                  </pic:blipFill>
                  <pic:spPr bwMode="auto">
                    <a:xfrm>
                      <a:off x="0" y="0"/>
                      <a:ext cx="3707765" cy="3716020"/>
                    </a:xfrm>
                    <a:prstGeom prst="rect">
                      <a:avLst/>
                    </a:prstGeom>
                    <a:noFill/>
                    <a:ln w="9525">
                      <a:noFill/>
                      <a:miter lim="800000"/>
                      <a:headEnd/>
                      <a:tailEnd/>
                    </a:ln>
                  </pic:spPr>
                </pic:pic>
              </a:graphicData>
            </a:graphic>
          </wp:anchor>
        </w:drawing>
      </w:r>
      <w:r>
        <w:rPr>
          <w:noProof/>
        </w:rPr>
        <mc:AlternateContent>
          <mc:Choice Requires="wps">
            <w:drawing>
              <wp:inline distT="0" distB="0" distL="0" distR="0" wp14:anchorId="071EF888">
                <wp:extent cx="2265045" cy="1947545"/>
                <wp:effectExtent l="0" t="0" r="4445" b="0"/>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5045" cy="1947545"/>
                        </a:xfrm>
                        <a:prstGeom prst="rect">
                          <a:avLst/>
                        </a:prstGeom>
                        <a:solidFill>
                          <a:schemeClr val="bg1">
                            <a:lumMod val="100000"/>
                            <a:lumOff val="0"/>
                          </a:schemeClr>
                        </a:solidFill>
                        <a:ln>
                          <a:noFill/>
                        </a:ln>
                        <a:extLst>
                          <a:ext uri="{91240B29-F687-4F45-9708-019B960494DF}">
                            <a14:hiddenLine xmlns:a14="http://schemas.microsoft.com/office/drawing/2010/main" w="6350">
                              <a:solidFill>
                                <a:schemeClr val="bg1">
                                  <a:lumMod val="50000"/>
                                  <a:lumOff val="0"/>
                                </a:schemeClr>
                              </a:solidFill>
                              <a:miter lim="800000"/>
                              <a:headEnd/>
                              <a:tailEnd/>
                            </a14:hiddenLine>
                          </a:ext>
                        </a:extLst>
                      </wps:spPr>
                      <wps:txbx>
                        <w:txbxContent>
                          <w:p w:rsidR="006B3C0E" w:rsidRDefault="006B3C0E" w:rsidP="0044276B">
                            <w:pPr>
                              <w:pStyle w:val="Titre"/>
                            </w:pPr>
                            <w:r>
                              <w:t>La fonction</w:t>
                            </w:r>
                            <w:r>
                              <w:br/>
                              <w:t>organisation</w:t>
                            </w:r>
                            <w:r>
                              <w:br/>
                              <w:t>en entreprise</w:t>
                            </w:r>
                          </w:p>
                        </w:txbxContent>
                      </wps:txbx>
                      <wps:bodyPr rot="0" vert="horz" wrap="square" lIns="0" tIns="0" rIns="0" bIns="0" anchor="b" anchorCtr="0" upright="1">
                        <a:noAutofit/>
                      </wps:bodyPr>
                    </wps:wsp>
                  </a:graphicData>
                </a:graphic>
              </wp:inline>
            </w:drawing>
          </mc:Choice>
          <mc:Fallback>
            <w:pict>
              <v:shape w14:anchorId="071EF888" id="Text Box 27" o:spid="_x0000_s1031" type="#_x0000_t202" style="width:178.35pt;height:153.3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TddGAIAAB8EAAAOAAAAZHJzL2Uyb0RvYy54bWysU8tu2zAQvBfoPxC815KNOGkFy0HqIEWB&#10;9AEk/QCKoiSiFJdd0pbSr++StJ20vRXVgViuyNnZ2eHmeh4NOyj0GmzNl4uSM2UltNr2Nf/2ePfm&#10;LWc+CNsKA1bV/El5fr19/WozuUqtYADTKmQEYn01uZoPIbiqKLwc1Cj8Apyy9LMDHEWgLfZFi2Ii&#10;9NEUq7K8LCbA1iFI5T1lb/NPvk34Xadk+NJ1XgVmak7cQloxrU1ci+1GVD0KN2h5pCH+gcUotKWi&#10;Z6hbEQTbo/4LatQSwUMXFhLGArpOS5V6oG6W5R/dPAzCqdQLiePdWSb//2Dl58NXZLqt+ZozK0Ya&#10;0aOaA3sPM1tdRXkm5ys69eDoXJgpT2NOrXp3D/K7ZxZ2g7C9ukGEaVCiJXrLeLN4cTXj+AjSTJ+g&#10;pTpiHyABzR2OUTtSgxE6jenpPJrIRVJytbpclxfEUdK/5buLqzVtYg1Rna479OGDgpHFoOZIs0/w&#10;4nDvQz56OhKreTC6vdPGpE30m9oZZAdBTmn63KLZj8Q155Zl/LJhKE+2yvmUIhrJshEikfoN3dhY&#10;w0KslonETJInKpK1CXMzp0Ek7aJ0DbRPpBdCdi29MgoGwJ+cTeTYmvsfe4GKM/PRkubR3qcAT0Fz&#10;CoSVdJVa4yyHu5Cfwd6h7gdCzi1buKG5dDop9sziSJdcmNo7vpho85f7dOr5XW9/AQAA//8DAFBL&#10;AwQUAAYACAAAACEAPblEt98AAAAFAQAADwAAAGRycy9kb3ducmV2LnhtbEyPQUvDQBCF74L/YRnB&#10;i9iNirHEbIoWpEXswSpSb9PsmASzszG7bdP+ekcvehne8IY338sng2vVlvrQeDZwMUpAEZfeNlwZ&#10;eH15OB+DChHZYuuZDOwpwKQ4Psoxs37Hz7RdxkpJCIcMDdQxdpnWoazJYRj5jli8D987jLL2lbY9&#10;7iTctfoySVLtsGH5UGNH05rKz+XGGVgcvsZvTbp6f5ydPa2m+8X8/jCbG3N6Mtzdgoo0xL9j+MEX&#10;dCiEae03bINqDUiR+DvFu7pOb0CtRSQidJHr//TFNwAAAP//AwBQSwECLQAUAAYACAAAACEAtoM4&#10;kv4AAADhAQAAEwAAAAAAAAAAAAAAAAAAAAAAW0NvbnRlbnRfVHlwZXNdLnhtbFBLAQItABQABgAI&#10;AAAAIQA4/SH/1gAAAJQBAAALAAAAAAAAAAAAAAAAAC8BAABfcmVscy8ucmVsc1BLAQItABQABgAI&#10;AAAAIQCPZTddGAIAAB8EAAAOAAAAAAAAAAAAAAAAAC4CAABkcnMvZTJvRG9jLnhtbFBLAQItABQA&#10;BgAIAAAAIQA9uUS33wAAAAUBAAAPAAAAAAAAAAAAAAAAAHIEAABkcnMvZG93bnJldi54bWxQSwUG&#10;AAAAAAQABADzAAAAfgUAAAAA&#10;" fillcolor="white [3212]" stroked="f" strokecolor="#7f7f7f [1612]" strokeweight=".5pt">
                <v:textbox inset="0,0,0,0">
                  <w:txbxContent>
                    <w:p w:rsidR="006B3C0E" w:rsidRDefault="006B3C0E" w:rsidP="0044276B">
                      <w:pPr>
                        <w:pStyle w:val="Titre"/>
                      </w:pPr>
                      <w:r>
                        <w:t>La fonction</w:t>
                      </w:r>
                      <w:r>
                        <w:br/>
                        <w:t>organisation</w:t>
                      </w:r>
                      <w:r>
                        <w:br/>
                        <w:t>en entreprise</w:t>
                      </w:r>
                    </w:p>
                  </w:txbxContent>
                </v:textbox>
                <w10:anchorlock/>
              </v:shape>
            </w:pict>
          </mc:Fallback>
        </mc:AlternateContent>
      </w:r>
    </w:p>
    <w:p w:rsidR="003B5AE1" w:rsidRPr="00A91CEA" w:rsidRDefault="003B5AE1" w:rsidP="006B3C0E">
      <w:pPr>
        <w:pStyle w:val="Sous-titre"/>
      </w:pPr>
      <w:r w:rsidRPr="00A91CEA">
        <w:t>Sa mission, sa valeur ajoutée et sa structure</w:t>
      </w:r>
    </w:p>
    <w:p w:rsidR="00154D91" w:rsidRPr="006B3C0E" w:rsidRDefault="00A91CEA" w:rsidP="006B3C0E">
      <w:pPr>
        <w:pStyle w:val="Date"/>
      </w:pPr>
      <w:r>
        <w:t>Mai 2013</w:t>
      </w:r>
    </w:p>
    <w:p w:rsidR="00206C26" w:rsidRPr="006D218A" w:rsidRDefault="003B5AE1" w:rsidP="006D218A">
      <w:pPr>
        <w:pStyle w:val="Sommaire"/>
      </w:pPr>
      <w:r w:rsidRPr="00A83D45">
        <w:lastRenderedPageBreak/>
        <w:t>Sommaire</w:t>
      </w:r>
    </w:p>
    <w:p w:rsidR="001546AE" w:rsidRDefault="00894816">
      <w:pPr>
        <w:pStyle w:val="TM1"/>
        <w:rPr>
          <w:rFonts w:eastAsiaTheme="minorEastAsia" w:cstheme="minorBidi"/>
          <w:color w:val="auto"/>
          <w:sz w:val="22"/>
          <w:szCs w:val="22"/>
        </w:rPr>
      </w:pPr>
      <w:r>
        <w:fldChar w:fldCharType="begin"/>
      </w:r>
      <w:r w:rsidR="00830622">
        <w:instrText xml:space="preserve"> TOC \o "1-3" \h \z </w:instrText>
      </w:r>
      <w:r>
        <w:fldChar w:fldCharType="separate"/>
      </w:r>
      <w:hyperlink w:anchor="_Toc356221127" w:history="1">
        <w:r w:rsidR="001546AE" w:rsidRPr="00DD1B8D">
          <w:rPr>
            <w:rStyle w:val="Lienhypertexte"/>
            <w:b/>
          </w:rPr>
          <w:t>A/</w:t>
        </w:r>
        <w:r w:rsidR="001546AE" w:rsidRPr="00DD1B8D">
          <w:rPr>
            <w:rStyle w:val="Lienhypertexte"/>
          </w:rPr>
          <w:t xml:space="preserve"> Titre 1</w:t>
        </w:r>
        <w:r w:rsidR="001546AE">
          <w:rPr>
            <w:webHidden/>
          </w:rPr>
          <w:tab/>
        </w:r>
        <w:r>
          <w:rPr>
            <w:webHidden/>
          </w:rPr>
          <w:fldChar w:fldCharType="begin"/>
        </w:r>
        <w:r w:rsidR="001546AE">
          <w:rPr>
            <w:webHidden/>
          </w:rPr>
          <w:instrText xml:space="preserve"> PAGEREF _Toc356221127 \h </w:instrText>
        </w:r>
        <w:r>
          <w:rPr>
            <w:webHidden/>
          </w:rPr>
        </w:r>
        <w:r>
          <w:rPr>
            <w:webHidden/>
          </w:rPr>
          <w:fldChar w:fldCharType="separate"/>
        </w:r>
        <w:r w:rsidR="00774696">
          <w:rPr>
            <w:webHidden/>
          </w:rPr>
          <w:t>3</w:t>
        </w:r>
        <w:r>
          <w:rPr>
            <w:webHidden/>
          </w:rPr>
          <w:fldChar w:fldCharType="end"/>
        </w:r>
      </w:hyperlink>
    </w:p>
    <w:p w:rsidR="001546AE" w:rsidRDefault="002A1DC5">
      <w:pPr>
        <w:pStyle w:val="TM2"/>
        <w:rPr>
          <w:rFonts w:eastAsiaTheme="minorEastAsia" w:cstheme="minorBidi"/>
          <w:b w:val="0"/>
          <w:color w:val="auto"/>
          <w:szCs w:val="22"/>
        </w:rPr>
      </w:pPr>
      <w:hyperlink w:anchor="_Toc356221128" w:history="1">
        <w:r w:rsidR="001546AE" w:rsidRPr="00DD1B8D">
          <w:rPr>
            <w:rStyle w:val="Lienhypertexte"/>
          </w:rPr>
          <w:t>1/ Titre 2</w:t>
        </w:r>
        <w:r w:rsidR="001546AE">
          <w:rPr>
            <w:webHidden/>
          </w:rPr>
          <w:tab/>
        </w:r>
        <w:r w:rsidR="00894816">
          <w:rPr>
            <w:webHidden/>
          </w:rPr>
          <w:fldChar w:fldCharType="begin"/>
        </w:r>
        <w:r w:rsidR="001546AE">
          <w:rPr>
            <w:webHidden/>
          </w:rPr>
          <w:instrText xml:space="preserve"> PAGEREF _Toc356221128 \h </w:instrText>
        </w:r>
        <w:r w:rsidR="00894816">
          <w:rPr>
            <w:webHidden/>
          </w:rPr>
        </w:r>
        <w:r w:rsidR="00894816">
          <w:rPr>
            <w:webHidden/>
          </w:rPr>
          <w:fldChar w:fldCharType="separate"/>
        </w:r>
        <w:r w:rsidR="00774696">
          <w:rPr>
            <w:webHidden/>
          </w:rPr>
          <w:t>3</w:t>
        </w:r>
        <w:r w:rsidR="00894816">
          <w:rPr>
            <w:webHidden/>
          </w:rPr>
          <w:fldChar w:fldCharType="end"/>
        </w:r>
      </w:hyperlink>
    </w:p>
    <w:p w:rsidR="001546AE" w:rsidRDefault="002A1DC5">
      <w:pPr>
        <w:pStyle w:val="TM3"/>
        <w:rPr>
          <w:rFonts w:asciiTheme="minorHAnsi" w:eastAsiaTheme="minorEastAsia" w:hAnsiTheme="minorHAnsi" w:cstheme="minorBidi"/>
          <w:color w:val="auto"/>
          <w:sz w:val="22"/>
          <w:szCs w:val="22"/>
        </w:rPr>
      </w:pPr>
      <w:hyperlink w:anchor="_Toc356221129" w:history="1">
        <w:r w:rsidR="001546AE" w:rsidRPr="00DD1B8D">
          <w:rPr>
            <w:rStyle w:val="Lienhypertexte"/>
            <w:b/>
          </w:rPr>
          <w:t>a/</w:t>
        </w:r>
        <w:r w:rsidR="001546AE" w:rsidRPr="00DD1B8D">
          <w:rPr>
            <w:rStyle w:val="Lienhypertexte"/>
          </w:rPr>
          <w:t xml:space="preserve"> Titre 3</w:t>
        </w:r>
        <w:r w:rsidR="001546AE">
          <w:rPr>
            <w:webHidden/>
          </w:rPr>
          <w:tab/>
        </w:r>
        <w:r w:rsidR="00894816">
          <w:rPr>
            <w:webHidden/>
          </w:rPr>
          <w:fldChar w:fldCharType="begin"/>
        </w:r>
        <w:r w:rsidR="001546AE">
          <w:rPr>
            <w:webHidden/>
          </w:rPr>
          <w:instrText xml:space="preserve"> PAGEREF _Toc356221129 \h </w:instrText>
        </w:r>
        <w:r w:rsidR="00894816">
          <w:rPr>
            <w:webHidden/>
          </w:rPr>
        </w:r>
        <w:r w:rsidR="00894816">
          <w:rPr>
            <w:webHidden/>
          </w:rPr>
          <w:fldChar w:fldCharType="separate"/>
        </w:r>
        <w:r w:rsidR="00774696">
          <w:rPr>
            <w:webHidden/>
          </w:rPr>
          <w:t>3</w:t>
        </w:r>
        <w:r w:rsidR="00894816">
          <w:rPr>
            <w:webHidden/>
          </w:rPr>
          <w:fldChar w:fldCharType="end"/>
        </w:r>
      </w:hyperlink>
    </w:p>
    <w:p w:rsidR="001546AE" w:rsidRDefault="002A1DC5">
      <w:pPr>
        <w:pStyle w:val="TM3"/>
        <w:rPr>
          <w:rFonts w:asciiTheme="minorHAnsi" w:eastAsiaTheme="minorEastAsia" w:hAnsiTheme="minorHAnsi" w:cstheme="minorBidi"/>
          <w:color w:val="auto"/>
          <w:sz w:val="22"/>
          <w:szCs w:val="22"/>
        </w:rPr>
      </w:pPr>
      <w:hyperlink w:anchor="_Toc356221130" w:history="1">
        <w:r w:rsidR="001546AE" w:rsidRPr="00DD1B8D">
          <w:rPr>
            <w:rStyle w:val="Lienhypertexte"/>
            <w:b/>
          </w:rPr>
          <w:t>b/</w:t>
        </w:r>
        <w:r w:rsidR="001546AE" w:rsidRPr="00DD1B8D">
          <w:rPr>
            <w:rStyle w:val="Lienhypertexte"/>
          </w:rPr>
          <w:t xml:space="preserve"> Titre 3</w:t>
        </w:r>
        <w:r w:rsidR="001546AE">
          <w:rPr>
            <w:webHidden/>
          </w:rPr>
          <w:tab/>
        </w:r>
        <w:r w:rsidR="00894816">
          <w:rPr>
            <w:webHidden/>
          </w:rPr>
          <w:fldChar w:fldCharType="begin"/>
        </w:r>
        <w:r w:rsidR="001546AE">
          <w:rPr>
            <w:webHidden/>
          </w:rPr>
          <w:instrText xml:space="preserve"> PAGEREF _Toc356221130 \h </w:instrText>
        </w:r>
        <w:r w:rsidR="00894816">
          <w:rPr>
            <w:webHidden/>
          </w:rPr>
        </w:r>
        <w:r w:rsidR="00894816">
          <w:rPr>
            <w:webHidden/>
          </w:rPr>
          <w:fldChar w:fldCharType="separate"/>
        </w:r>
        <w:r w:rsidR="00774696">
          <w:rPr>
            <w:webHidden/>
          </w:rPr>
          <w:t>3</w:t>
        </w:r>
        <w:r w:rsidR="00894816">
          <w:rPr>
            <w:webHidden/>
          </w:rPr>
          <w:fldChar w:fldCharType="end"/>
        </w:r>
      </w:hyperlink>
    </w:p>
    <w:p w:rsidR="001546AE" w:rsidRDefault="002A1DC5">
      <w:pPr>
        <w:pStyle w:val="TM2"/>
        <w:rPr>
          <w:rFonts w:eastAsiaTheme="minorEastAsia" w:cstheme="minorBidi"/>
          <w:b w:val="0"/>
          <w:color w:val="auto"/>
          <w:szCs w:val="22"/>
        </w:rPr>
      </w:pPr>
      <w:hyperlink w:anchor="_Toc356221131" w:history="1">
        <w:r w:rsidR="001546AE" w:rsidRPr="00DD1B8D">
          <w:rPr>
            <w:rStyle w:val="Lienhypertexte"/>
          </w:rPr>
          <w:t>2/ Titre 2</w:t>
        </w:r>
        <w:r w:rsidR="001546AE">
          <w:rPr>
            <w:webHidden/>
          </w:rPr>
          <w:tab/>
        </w:r>
        <w:r w:rsidR="00894816">
          <w:rPr>
            <w:webHidden/>
          </w:rPr>
          <w:fldChar w:fldCharType="begin"/>
        </w:r>
        <w:r w:rsidR="001546AE">
          <w:rPr>
            <w:webHidden/>
          </w:rPr>
          <w:instrText xml:space="preserve"> PAGEREF _Toc356221131 \h </w:instrText>
        </w:r>
        <w:r w:rsidR="00894816">
          <w:rPr>
            <w:webHidden/>
          </w:rPr>
        </w:r>
        <w:r w:rsidR="00894816">
          <w:rPr>
            <w:webHidden/>
          </w:rPr>
          <w:fldChar w:fldCharType="separate"/>
        </w:r>
        <w:r w:rsidR="00774696">
          <w:rPr>
            <w:webHidden/>
          </w:rPr>
          <w:t>3</w:t>
        </w:r>
        <w:r w:rsidR="00894816">
          <w:rPr>
            <w:webHidden/>
          </w:rPr>
          <w:fldChar w:fldCharType="end"/>
        </w:r>
      </w:hyperlink>
    </w:p>
    <w:p w:rsidR="001546AE" w:rsidRDefault="002A1DC5">
      <w:pPr>
        <w:pStyle w:val="TM3"/>
        <w:rPr>
          <w:rFonts w:asciiTheme="minorHAnsi" w:eastAsiaTheme="minorEastAsia" w:hAnsiTheme="minorHAnsi" w:cstheme="minorBidi"/>
          <w:color w:val="auto"/>
          <w:sz w:val="22"/>
          <w:szCs w:val="22"/>
        </w:rPr>
      </w:pPr>
      <w:hyperlink w:anchor="_Toc356221132" w:history="1">
        <w:r w:rsidR="001546AE" w:rsidRPr="00DD1B8D">
          <w:rPr>
            <w:rStyle w:val="Lienhypertexte"/>
            <w:b/>
          </w:rPr>
          <w:t>a/</w:t>
        </w:r>
        <w:r w:rsidR="001546AE" w:rsidRPr="00DD1B8D">
          <w:rPr>
            <w:rStyle w:val="Lienhypertexte"/>
          </w:rPr>
          <w:t xml:space="preserve"> Titre 3</w:t>
        </w:r>
        <w:r w:rsidR="001546AE">
          <w:rPr>
            <w:webHidden/>
          </w:rPr>
          <w:tab/>
        </w:r>
        <w:r w:rsidR="00894816">
          <w:rPr>
            <w:webHidden/>
          </w:rPr>
          <w:fldChar w:fldCharType="begin"/>
        </w:r>
        <w:r w:rsidR="001546AE">
          <w:rPr>
            <w:webHidden/>
          </w:rPr>
          <w:instrText xml:space="preserve"> PAGEREF _Toc356221132 \h </w:instrText>
        </w:r>
        <w:r w:rsidR="00894816">
          <w:rPr>
            <w:webHidden/>
          </w:rPr>
        </w:r>
        <w:r w:rsidR="00894816">
          <w:rPr>
            <w:webHidden/>
          </w:rPr>
          <w:fldChar w:fldCharType="separate"/>
        </w:r>
        <w:r w:rsidR="00774696">
          <w:rPr>
            <w:webHidden/>
          </w:rPr>
          <w:t>3</w:t>
        </w:r>
        <w:r w:rsidR="00894816">
          <w:rPr>
            <w:webHidden/>
          </w:rPr>
          <w:fldChar w:fldCharType="end"/>
        </w:r>
      </w:hyperlink>
    </w:p>
    <w:p w:rsidR="001546AE" w:rsidRDefault="002A1DC5">
      <w:pPr>
        <w:pStyle w:val="TM3"/>
        <w:rPr>
          <w:rFonts w:asciiTheme="minorHAnsi" w:eastAsiaTheme="minorEastAsia" w:hAnsiTheme="minorHAnsi" w:cstheme="minorBidi"/>
          <w:color w:val="auto"/>
          <w:sz w:val="22"/>
          <w:szCs w:val="22"/>
        </w:rPr>
      </w:pPr>
      <w:hyperlink w:anchor="_Toc356221133" w:history="1">
        <w:r w:rsidR="001546AE" w:rsidRPr="00DD1B8D">
          <w:rPr>
            <w:rStyle w:val="Lienhypertexte"/>
            <w:b/>
          </w:rPr>
          <w:t>b/</w:t>
        </w:r>
        <w:r w:rsidR="001546AE" w:rsidRPr="00DD1B8D">
          <w:rPr>
            <w:rStyle w:val="Lienhypertexte"/>
          </w:rPr>
          <w:t xml:space="preserve"> Titre 3</w:t>
        </w:r>
        <w:r w:rsidR="001546AE">
          <w:rPr>
            <w:webHidden/>
          </w:rPr>
          <w:tab/>
        </w:r>
        <w:r w:rsidR="00894816">
          <w:rPr>
            <w:webHidden/>
          </w:rPr>
          <w:fldChar w:fldCharType="begin"/>
        </w:r>
        <w:r w:rsidR="001546AE">
          <w:rPr>
            <w:webHidden/>
          </w:rPr>
          <w:instrText xml:space="preserve"> PAGEREF _Toc356221133 \h </w:instrText>
        </w:r>
        <w:r w:rsidR="00894816">
          <w:rPr>
            <w:webHidden/>
          </w:rPr>
        </w:r>
        <w:r w:rsidR="00894816">
          <w:rPr>
            <w:webHidden/>
          </w:rPr>
          <w:fldChar w:fldCharType="separate"/>
        </w:r>
        <w:r w:rsidR="00774696">
          <w:rPr>
            <w:webHidden/>
          </w:rPr>
          <w:t>3</w:t>
        </w:r>
        <w:r w:rsidR="00894816">
          <w:rPr>
            <w:webHidden/>
          </w:rPr>
          <w:fldChar w:fldCharType="end"/>
        </w:r>
      </w:hyperlink>
    </w:p>
    <w:p w:rsidR="001546AE" w:rsidRDefault="002A1DC5">
      <w:pPr>
        <w:pStyle w:val="TM2"/>
        <w:rPr>
          <w:rFonts w:eastAsiaTheme="minorEastAsia" w:cstheme="minorBidi"/>
          <w:b w:val="0"/>
          <w:color w:val="auto"/>
          <w:szCs w:val="22"/>
        </w:rPr>
      </w:pPr>
      <w:hyperlink w:anchor="_Toc356221134" w:history="1">
        <w:r w:rsidR="001546AE" w:rsidRPr="00DD1B8D">
          <w:rPr>
            <w:rStyle w:val="Lienhypertexte"/>
          </w:rPr>
          <w:t>3/ Titre 2</w:t>
        </w:r>
        <w:r w:rsidR="001546AE">
          <w:rPr>
            <w:webHidden/>
          </w:rPr>
          <w:tab/>
        </w:r>
        <w:r w:rsidR="00894816">
          <w:rPr>
            <w:webHidden/>
          </w:rPr>
          <w:fldChar w:fldCharType="begin"/>
        </w:r>
        <w:r w:rsidR="001546AE">
          <w:rPr>
            <w:webHidden/>
          </w:rPr>
          <w:instrText xml:space="preserve"> PAGEREF _Toc356221134 \h </w:instrText>
        </w:r>
        <w:r w:rsidR="00894816">
          <w:rPr>
            <w:webHidden/>
          </w:rPr>
        </w:r>
        <w:r w:rsidR="00894816">
          <w:rPr>
            <w:webHidden/>
          </w:rPr>
          <w:fldChar w:fldCharType="separate"/>
        </w:r>
        <w:r w:rsidR="00774696">
          <w:rPr>
            <w:webHidden/>
          </w:rPr>
          <w:t>3</w:t>
        </w:r>
        <w:r w:rsidR="00894816">
          <w:rPr>
            <w:webHidden/>
          </w:rPr>
          <w:fldChar w:fldCharType="end"/>
        </w:r>
      </w:hyperlink>
    </w:p>
    <w:p w:rsidR="001546AE" w:rsidRDefault="002A1DC5">
      <w:pPr>
        <w:pStyle w:val="TM3"/>
        <w:rPr>
          <w:rFonts w:asciiTheme="minorHAnsi" w:eastAsiaTheme="minorEastAsia" w:hAnsiTheme="minorHAnsi" w:cstheme="minorBidi"/>
          <w:color w:val="auto"/>
          <w:sz w:val="22"/>
          <w:szCs w:val="22"/>
        </w:rPr>
      </w:pPr>
      <w:hyperlink w:anchor="_Toc356221135" w:history="1">
        <w:r w:rsidR="001546AE" w:rsidRPr="00DD1B8D">
          <w:rPr>
            <w:rStyle w:val="Lienhypertexte"/>
            <w:b/>
          </w:rPr>
          <w:t>a/</w:t>
        </w:r>
        <w:r w:rsidR="001546AE" w:rsidRPr="00DD1B8D">
          <w:rPr>
            <w:rStyle w:val="Lienhypertexte"/>
          </w:rPr>
          <w:t xml:space="preserve"> Titre 3</w:t>
        </w:r>
        <w:r w:rsidR="001546AE">
          <w:rPr>
            <w:webHidden/>
          </w:rPr>
          <w:tab/>
        </w:r>
        <w:r w:rsidR="00894816">
          <w:rPr>
            <w:webHidden/>
          </w:rPr>
          <w:fldChar w:fldCharType="begin"/>
        </w:r>
        <w:r w:rsidR="001546AE">
          <w:rPr>
            <w:webHidden/>
          </w:rPr>
          <w:instrText xml:space="preserve"> PAGEREF _Toc356221135 \h </w:instrText>
        </w:r>
        <w:r w:rsidR="00894816">
          <w:rPr>
            <w:webHidden/>
          </w:rPr>
        </w:r>
        <w:r w:rsidR="00894816">
          <w:rPr>
            <w:webHidden/>
          </w:rPr>
          <w:fldChar w:fldCharType="separate"/>
        </w:r>
        <w:r w:rsidR="00774696">
          <w:rPr>
            <w:webHidden/>
          </w:rPr>
          <w:t>3</w:t>
        </w:r>
        <w:r w:rsidR="00894816">
          <w:rPr>
            <w:webHidden/>
          </w:rPr>
          <w:fldChar w:fldCharType="end"/>
        </w:r>
      </w:hyperlink>
    </w:p>
    <w:p w:rsidR="001546AE" w:rsidRDefault="002A1DC5">
      <w:pPr>
        <w:pStyle w:val="TM3"/>
        <w:rPr>
          <w:rFonts w:asciiTheme="minorHAnsi" w:eastAsiaTheme="minorEastAsia" w:hAnsiTheme="minorHAnsi" w:cstheme="minorBidi"/>
          <w:color w:val="auto"/>
          <w:sz w:val="22"/>
          <w:szCs w:val="22"/>
        </w:rPr>
      </w:pPr>
      <w:hyperlink w:anchor="_Toc356221136" w:history="1">
        <w:r w:rsidR="001546AE" w:rsidRPr="00DD1B8D">
          <w:rPr>
            <w:rStyle w:val="Lienhypertexte"/>
            <w:b/>
          </w:rPr>
          <w:t>b/</w:t>
        </w:r>
        <w:r w:rsidR="001546AE" w:rsidRPr="00DD1B8D">
          <w:rPr>
            <w:rStyle w:val="Lienhypertexte"/>
          </w:rPr>
          <w:t xml:space="preserve"> Titre 3</w:t>
        </w:r>
        <w:r w:rsidR="001546AE">
          <w:rPr>
            <w:webHidden/>
          </w:rPr>
          <w:tab/>
        </w:r>
        <w:r w:rsidR="00894816">
          <w:rPr>
            <w:webHidden/>
          </w:rPr>
          <w:fldChar w:fldCharType="begin"/>
        </w:r>
        <w:r w:rsidR="001546AE">
          <w:rPr>
            <w:webHidden/>
          </w:rPr>
          <w:instrText xml:space="preserve"> PAGEREF _Toc356221136 \h </w:instrText>
        </w:r>
        <w:r w:rsidR="00894816">
          <w:rPr>
            <w:webHidden/>
          </w:rPr>
        </w:r>
        <w:r w:rsidR="00894816">
          <w:rPr>
            <w:webHidden/>
          </w:rPr>
          <w:fldChar w:fldCharType="separate"/>
        </w:r>
        <w:r w:rsidR="00774696">
          <w:rPr>
            <w:webHidden/>
          </w:rPr>
          <w:t>3</w:t>
        </w:r>
        <w:r w:rsidR="00894816">
          <w:rPr>
            <w:webHidden/>
          </w:rPr>
          <w:fldChar w:fldCharType="end"/>
        </w:r>
      </w:hyperlink>
    </w:p>
    <w:p w:rsidR="001546AE" w:rsidRDefault="002A1DC5">
      <w:pPr>
        <w:pStyle w:val="TM1"/>
        <w:rPr>
          <w:rFonts w:eastAsiaTheme="minorEastAsia" w:cstheme="minorBidi"/>
          <w:color w:val="auto"/>
          <w:sz w:val="22"/>
          <w:szCs w:val="22"/>
        </w:rPr>
      </w:pPr>
      <w:hyperlink w:anchor="_Toc356221137" w:history="1">
        <w:r w:rsidR="001546AE" w:rsidRPr="00DD1B8D">
          <w:rPr>
            <w:rStyle w:val="Lienhypertexte"/>
            <w:b/>
          </w:rPr>
          <w:t>B/</w:t>
        </w:r>
        <w:r w:rsidR="001546AE" w:rsidRPr="00DD1B8D">
          <w:rPr>
            <w:rStyle w:val="Lienhypertexte"/>
          </w:rPr>
          <w:t xml:space="preserve"> Titre 1</w:t>
        </w:r>
        <w:r w:rsidR="001546AE">
          <w:rPr>
            <w:webHidden/>
          </w:rPr>
          <w:tab/>
        </w:r>
        <w:r w:rsidR="00894816">
          <w:rPr>
            <w:webHidden/>
          </w:rPr>
          <w:fldChar w:fldCharType="begin"/>
        </w:r>
        <w:r w:rsidR="001546AE">
          <w:rPr>
            <w:webHidden/>
          </w:rPr>
          <w:instrText xml:space="preserve"> PAGEREF _Toc356221137 \h </w:instrText>
        </w:r>
        <w:r w:rsidR="00894816">
          <w:rPr>
            <w:webHidden/>
          </w:rPr>
        </w:r>
        <w:r w:rsidR="00894816">
          <w:rPr>
            <w:webHidden/>
          </w:rPr>
          <w:fldChar w:fldCharType="separate"/>
        </w:r>
        <w:r w:rsidR="00774696">
          <w:rPr>
            <w:webHidden/>
          </w:rPr>
          <w:t>3</w:t>
        </w:r>
        <w:r w:rsidR="00894816">
          <w:rPr>
            <w:webHidden/>
          </w:rPr>
          <w:fldChar w:fldCharType="end"/>
        </w:r>
      </w:hyperlink>
    </w:p>
    <w:p w:rsidR="001546AE" w:rsidRDefault="002A1DC5">
      <w:pPr>
        <w:pStyle w:val="TM2"/>
        <w:rPr>
          <w:rFonts w:eastAsiaTheme="minorEastAsia" w:cstheme="minorBidi"/>
          <w:b w:val="0"/>
          <w:color w:val="auto"/>
          <w:szCs w:val="22"/>
        </w:rPr>
      </w:pPr>
      <w:hyperlink w:anchor="_Toc356221138" w:history="1">
        <w:r w:rsidR="001546AE" w:rsidRPr="00DD1B8D">
          <w:rPr>
            <w:rStyle w:val="Lienhypertexte"/>
          </w:rPr>
          <w:t>1/ Titre 2</w:t>
        </w:r>
        <w:r w:rsidR="001546AE">
          <w:rPr>
            <w:webHidden/>
          </w:rPr>
          <w:tab/>
        </w:r>
        <w:r w:rsidR="00894816">
          <w:rPr>
            <w:webHidden/>
          </w:rPr>
          <w:fldChar w:fldCharType="begin"/>
        </w:r>
        <w:r w:rsidR="001546AE">
          <w:rPr>
            <w:webHidden/>
          </w:rPr>
          <w:instrText xml:space="preserve"> PAGEREF _Toc356221138 \h </w:instrText>
        </w:r>
        <w:r w:rsidR="00894816">
          <w:rPr>
            <w:webHidden/>
          </w:rPr>
        </w:r>
        <w:r w:rsidR="00894816">
          <w:rPr>
            <w:webHidden/>
          </w:rPr>
          <w:fldChar w:fldCharType="separate"/>
        </w:r>
        <w:r w:rsidR="00774696">
          <w:rPr>
            <w:webHidden/>
          </w:rPr>
          <w:t>3</w:t>
        </w:r>
        <w:r w:rsidR="00894816">
          <w:rPr>
            <w:webHidden/>
          </w:rPr>
          <w:fldChar w:fldCharType="end"/>
        </w:r>
      </w:hyperlink>
    </w:p>
    <w:p w:rsidR="001546AE" w:rsidRDefault="002A1DC5">
      <w:pPr>
        <w:pStyle w:val="TM3"/>
        <w:rPr>
          <w:rFonts w:asciiTheme="minorHAnsi" w:eastAsiaTheme="minorEastAsia" w:hAnsiTheme="minorHAnsi" w:cstheme="minorBidi"/>
          <w:color w:val="auto"/>
          <w:sz w:val="22"/>
          <w:szCs w:val="22"/>
        </w:rPr>
      </w:pPr>
      <w:hyperlink w:anchor="_Toc356221139" w:history="1">
        <w:r w:rsidR="001546AE" w:rsidRPr="00DD1B8D">
          <w:rPr>
            <w:rStyle w:val="Lienhypertexte"/>
            <w:b/>
          </w:rPr>
          <w:t>a/</w:t>
        </w:r>
        <w:r w:rsidR="001546AE" w:rsidRPr="00DD1B8D">
          <w:rPr>
            <w:rStyle w:val="Lienhypertexte"/>
          </w:rPr>
          <w:t xml:space="preserve"> Titre 3</w:t>
        </w:r>
        <w:r w:rsidR="001546AE">
          <w:rPr>
            <w:webHidden/>
          </w:rPr>
          <w:tab/>
        </w:r>
        <w:r w:rsidR="00894816">
          <w:rPr>
            <w:webHidden/>
          </w:rPr>
          <w:fldChar w:fldCharType="begin"/>
        </w:r>
        <w:r w:rsidR="001546AE">
          <w:rPr>
            <w:webHidden/>
          </w:rPr>
          <w:instrText xml:space="preserve"> PAGEREF _Toc356221139 \h </w:instrText>
        </w:r>
        <w:r w:rsidR="00894816">
          <w:rPr>
            <w:webHidden/>
          </w:rPr>
        </w:r>
        <w:r w:rsidR="00894816">
          <w:rPr>
            <w:webHidden/>
          </w:rPr>
          <w:fldChar w:fldCharType="separate"/>
        </w:r>
        <w:r w:rsidR="00774696">
          <w:rPr>
            <w:webHidden/>
          </w:rPr>
          <w:t>3</w:t>
        </w:r>
        <w:r w:rsidR="00894816">
          <w:rPr>
            <w:webHidden/>
          </w:rPr>
          <w:fldChar w:fldCharType="end"/>
        </w:r>
      </w:hyperlink>
    </w:p>
    <w:p w:rsidR="001546AE" w:rsidRDefault="002A1DC5">
      <w:pPr>
        <w:pStyle w:val="TM3"/>
        <w:rPr>
          <w:rFonts w:asciiTheme="minorHAnsi" w:eastAsiaTheme="minorEastAsia" w:hAnsiTheme="minorHAnsi" w:cstheme="minorBidi"/>
          <w:color w:val="auto"/>
          <w:sz w:val="22"/>
          <w:szCs w:val="22"/>
        </w:rPr>
      </w:pPr>
      <w:hyperlink w:anchor="_Toc356221140" w:history="1">
        <w:r w:rsidR="001546AE" w:rsidRPr="00DD1B8D">
          <w:rPr>
            <w:rStyle w:val="Lienhypertexte"/>
            <w:b/>
          </w:rPr>
          <w:t>b/</w:t>
        </w:r>
        <w:r w:rsidR="001546AE" w:rsidRPr="00DD1B8D">
          <w:rPr>
            <w:rStyle w:val="Lienhypertexte"/>
          </w:rPr>
          <w:t xml:space="preserve"> Titre 3</w:t>
        </w:r>
        <w:r w:rsidR="001546AE">
          <w:rPr>
            <w:webHidden/>
          </w:rPr>
          <w:tab/>
        </w:r>
        <w:r w:rsidR="00894816">
          <w:rPr>
            <w:webHidden/>
          </w:rPr>
          <w:fldChar w:fldCharType="begin"/>
        </w:r>
        <w:r w:rsidR="001546AE">
          <w:rPr>
            <w:webHidden/>
          </w:rPr>
          <w:instrText xml:space="preserve"> PAGEREF _Toc356221140 \h </w:instrText>
        </w:r>
        <w:r w:rsidR="00894816">
          <w:rPr>
            <w:webHidden/>
          </w:rPr>
        </w:r>
        <w:r w:rsidR="00894816">
          <w:rPr>
            <w:webHidden/>
          </w:rPr>
          <w:fldChar w:fldCharType="separate"/>
        </w:r>
        <w:r w:rsidR="00774696">
          <w:rPr>
            <w:webHidden/>
          </w:rPr>
          <w:t>3</w:t>
        </w:r>
        <w:r w:rsidR="00894816">
          <w:rPr>
            <w:webHidden/>
          </w:rPr>
          <w:fldChar w:fldCharType="end"/>
        </w:r>
      </w:hyperlink>
    </w:p>
    <w:p w:rsidR="001546AE" w:rsidRDefault="002A1DC5">
      <w:pPr>
        <w:pStyle w:val="TM2"/>
        <w:rPr>
          <w:rFonts w:eastAsiaTheme="minorEastAsia" w:cstheme="minorBidi"/>
          <w:b w:val="0"/>
          <w:color w:val="auto"/>
          <w:szCs w:val="22"/>
        </w:rPr>
      </w:pPr>
      <w:hyperlink w:anchor="_Toc356221141" w:history="1">
        <w:r w:rsidR="001546AE" w:rsidRPr="00DD1B8D">
          <w:rPr>
            <w:rStyle w:val="Lienhypertexte"/>
          </w:rPr>
          <w:t>Annexe 1</w:t>
        </w:r>
        <w:r w:rsidR="001546AE">
          <w:rPr>
            <w:webHidden/>
          </w:rPr>
          <w:tab/>
        </w:r>
        <w:r w:rsidR="00894816">
          <w:rPr>
            <w:webHidden/>
          </w:rPr>
          <w:fldChar w:fldCharType="begin"/>
        </w:r>
        <w:r w:rsidR="001546AE">
          <w:rPr>
            <w:webHidden/>
          </w:rPr>
          <w:instrText xml:space="preserve"> PAGEREF _Toc356221141 \h </w:instrText>
        </w:r>
        <w:r w:rsidR="00894816">
          <w:rPr>
            <w:webHidden/>
          </w:rPr>
        </w:r>
        <w:r w:rsidR="00894816">
          <w:rPr>
            <w:webHidden/>
          </w:rPr>
          <w:fldChar w:fldCharType="separate"/>
        </w:r>
        <w:r w:rsidR="00774696">
          <w:rPr>
            <w:webHidden/>
          </w:rPr>
          <w:t>3</w:t>
        </w:r>
        <w:r w:rsidR="00894816">
          <w:rPr>
            <w:webHidden/>
          </w:rPr>
          <w:fldChar w:fldCharType="end"/>
        </w:r>
      </w:hyperlink>
    </w:p>
    <w:p w:rsidR="00411F0B" w:rsidRPr="00411F0B" w:rsidRDefault="00894816" w:rsidP="00E739DF">
      <w:pPr>
        <w:suppressAutoHyphens/>
        <w:ind w:right="567"/>
        <w:jc w:val="left"/>
      </w:pPr>
      <w:r>
        <w:rPr>
          <w:noProof/>
          <w:color w:val="C30925" w:themeColor="accent1"/>
          <w:sz w:val="26"/>
        </w:rPr>
        <w:fldChar w:fldCharType="end"/>
      </w:r>
    </w:p>
    <w:p w:rsidR="001D5685" w:rsidRDefault="00B80E16" w:rsidP="00AE1BD6">
      <w:pPr>
        <w:pStyle w:val="Titre1"/>
      </w:pPr>
      <w:bookmarkStart w:id="1" w:name="_Toc355637722"/>
      <w:bookmarkStart w:id="2" w:name="_Toc355638126"/>
      <w:bookmarkStart w:id="3" w:name="_Toc356221127"/>
      <w:r w:rsidRPr="00B80E16">
        <w:lastRenderedPageBreak/>
        <w:t>Titre 1</w:t>
      </w:r>
      <w:bookmarkEnd w:id="1"/>
      <w:bookmarkEnd w:id="2"/>
      <w:bookmarkEnd w:id="3"/>
    </w:p>
    <w:p w:rsidR="001D5685" w:rsidRDefault="000A5112" w:rsidP="001D23BC">
      <w:pPr>
        <w:pStyle w:val="Titre2"/>
      </w:pPr>
      <w:bookmarkStart w:id="4" w:name="_Toc354515177"/>
      <w:bookmarkStart w:id="5" w:name="_Toc354516043"/>
      <w:bookmarkStart w:id="6" w:name="_Toc355637713"/>
      <w:bookmarkStart w:id="7" w:name="_Toc355637723"/>
      <w:bookmarkStart w:id="8" w:name="_Toc355638127"/>
      <w:bookmarkStart w:id="9" w:name="_Toc356221128"/>
      <w:r>
        <w:t>Titre 2</w:t>
      </w:r>
      <w:bookmarkEnd w:id="4"/>
      <w:bookmarkEnd w:id="5"/>
      <w:bookmarkEnd w:id="6"/>
      <w:bookmarkEnd w:id="7"/>
      <w:bookmarkEnd w:id="8"/>
      <w:bookmarkEnd w:id="9"/>
    </w:p>
    <w:p w:rsidR="00835C1A" w:rsidRPr="001D23BC" w:rsidRDefault="00835C1A" w:rsidP="001546AE">
      <w:pPr>
        <w:pStyle w:val="Titre3"/>
      </w:pPr>
      <w:bookmarkStart w:id="10" w:name="_Toc355637724"/>
      <w:bookmarkStart w:id="11" w:name="_Toc355638128"/>
      <w:bookmarkStart w:id="12" w:name="_Toc356221129"/>
      <w:r w:rsidRPr="001D23BC">
        <w:t>Titre 3</w:t>
      </w:r>
      <w:bookmarkEnd w:id="10"/>
      <w:bookmarkEnd w:id="11"/>
      <w:bookmarkEnd w:id="12"/>
    </w:p>
    <w:p w:rsidR="00835C1A" w:rsidRPr="004B6BEB" w:rsidRDefault="00835C1A" w:rsidP="00835C1A">
      <w:r w:rsidRPr="00E1740E">
        <w:t>Aenean cont, leo dolor condimentum nulla, elementum tincidunt velit mauris id dui. Suspendisse potenti. Pellentesque consectetur cursus orci, eget condimentuilla, augue enim commodo nisi, sit amet interdum risus turpis eget erat. Integer euismod massa nec libero bibendum sollicitudin.</w:t>
      </w:r>
    </w:p>
    <w:p w:rsidR="00835C1A" w:rsidRPr="001A4225" w:rsidRDefault="00835C1A" w:rsidP="001546AE">
      <w:pPr>
        <w:pStyle w:val="Titre3"/>
      </w:pPr>
      <w:bookmarkStart w:id="13" w:name="_Toc355637725"/>
      <w:bookmarkStart w:id="14" w:name="_Toc355638129"/>
      <w:bookmarkStart w:id="15" w:name="_Toc356221130"/>
      <w:r w:rsidRPr="001A4225">
        <w:t>Titre 3</w:t>
      </w:r>
      <w:bookmarkEnd w:id="13"/>
      <w:bookmarkEnd w:id="14"/>
      <w:bookmarkEnd w:id="15"/>
    </w:p>
    <w:p w:rsidR="004B6BEB" w:rsidRDefault="00E1740E" w:rsidP="004B6BEB">
      <w:r w:rsidRPr="00E1740E">
        <w:t>Duis accumsan, lacus congue tempor adipiscing, neque urna dignissim mi, at imperdiet diam ante in mi. Nam eget tortor et enim co</w:t>
      </w:r>
      <w:r w:rsidR="003B5AE1">
        <w:t>•</w:t>
      </w:r>
      <w:r w:rsidRPr="00E1740E">
        <w:t>nsequat suscipit. Vestibulum faucibus adipiscing urna et pellentesque. Donec vel nibh nec tellus semper facilisis. Nam. Vivamus risus lacus, commodo nec sagittis gravida, venenatis a nulla. Lorem ipsum dolor sit amet, consectetur adipiscin</w:t>
      </w:r>
      <w:r w:rsidR="00EC6AFC">
        <w:t>g elit. Ut aliquam semper nisi.</w:t>
      </w:r>
    </w:p>
    <w:p w:rsidR="00E1740E" w:rsidRDefault="00E1740E" w:rsidP="001D23BC">
      <w:pPr>
        <w:pStyle w:val="Titre2"/>
      </w:pPr>
      <w:bookmarkStart w:id="16" w:name="_Toc354516044"/>
      <w:bookmarkStart w:id="17" w:name="_Toc355637714"/>
      <w:bookmarkStart w:id="18" w:name="_Toc355637726"/>
      <w:bookmarkStart w:id="19" w:name="_Toc355638130"/>
      <w:bookmarkStart w:id="20" w:name="_Toc356221131"/>
      <w:r>
        <w:t>Titre 2</w:t>
      </w:r>
      <w:bookmarkEnd w:id="16"/>
      <w:bookmarkEnd w:id="17"/>
      <w:bookmarkEnd w:id="18"/>
      <w:bookmarkEnd w:id="19"/>
      <w:bookmarkEnd w:id="20"/>
    </w:p>
    <w:p w:rsidR="008B4D09" w:rsidRDefault="008B4D09" w:rsidP="001546AE">
      <w:pPr>
        <w:pStyle w:val="Titre3"/>
      </w:pPr>
      <w:bookmarkStart w:id="21" w:name="_Toc355637727"/>
      <w:bookmarkStart w:id="22" w:name="_Toc355638131"/>
      <w:bookmarkStart w:id="23" w:name="_Toc356221132"/>
      <w:r w:rsidRPr="001A4225">
        <w:t>Titre 3</w:t>
      </w:r>
      <w:bookmarkEnd w:id="21"/>
      <w:bookmarkEnd w:id="22"/>
      <w:bookmarkEnd w:id="23"/>
    </w:p>
    <w:p w:rsidR="008B4D09" w:rsidRPr="004B6BEB" w:rsidRDefault="008B4D09" w:rsidP="008B4D09">
      <w:r w:rsidRPr="00E1740E">
        <w:t>Aenean cont, leo dolor condimentum nulla, elementum tincidunt velit mauris id dui. Suspendisse potenti. Pellentesque consectetur cursus orci, eget condimentuilla, augue enim commodo nisi, sit amet interdum risus turpis eget erat. Integer euismod massa nec libero bibendum sollicitudin.</w:t>
      </w:r>
    </w:p>
    <w:p w:rsidR="008B4D09" w:rsidRPr="001A4225" w:rsidRDefault="008B4D09" w:rsidP="001546AE">
      <w:pPr>
        <w:pStyle w:val="Titre3"/>
      </w:pPr>
      <w:bookmarkStart w:id="24" w:name="_Toc355637728"/>
      <w:bookmarkStart w:id="25" w:name="_Toc355638132"/>
      <w:bookmarkStart w:id="26" w:name="_Toc356221133"/>
      <w:r w:rsidRPr="001A4225">
        <w:t>Titre 3</w:t>
      </w:r>
      <w:bookmarkEnd w:id="24"/>
      <w:bookmarkEnd w:id="25"/>
      <w:bookmarkEnd w:id="26"/>
    </w:p>
    <w:p w:rsidR="00E1740E" w:rsidRPr="004B6BEB" w:rsidRDefault="00E1740E" w:rsidP="00E1740E">
      <w:r w:rsidRPr="00E1740E">
        <w:t>Aenean cont, leo dolor condimentum nulla, elementum tincidunt velit mauris id dui. Suspendisse potenti. Pellentesque consectetur cursus orci, eget condimentuilla, augue enim commodo nisi, sit amet interdum risus turpis eget erat. Integer euismod massa nec libero bibendum sollicitudin.</w:t>
      </w:r>
    </w:p>
    <w:p w:rsidR="00E1740E" w:rsidRDefault="00E1740E" w:rsidP="001D23BC">
      <w:pPr>
        <w:pStyle w:val="Titre2"/>
      </w:pPr>
      <w:bookmarkStart w:id="27" w:name="_Toc354516045"/>
      <w:bookmarkStart w:id="28" w:name="_Toc355637715"/>
      <w:bookmarkStart w:id="29" w:name="_Toc355637729"/>
      <w:bookmarkStart w:id="30" w:name="_Toc355638133"/>
      <w:bookmarkStart w:id="31" w:name="_Toc356221134"/>
      <w:r>
        <w:t>Titre 2</w:t>
      </w:r>
      <w:bookmarkEnd w:id="27"/>
      <w:bookmarkEnd w:id="28"/>
      <w:bookmarkEnd w:id="29"/>
      <w:bookmarkEnd w:id="30"/>
      <w:bookmarkEnd w:id="31"/>
    </w:p>
    <w:p w:rsidR="008B4D09" w:rsidRDefault="008B4D09" w:rsidP="001546AE">
      <w:pPr>
        <w:pStyle w:val="Titre3"/>
      </w:pPr>
      <w:bookmarkStart w:id="32" w:name="_Toc355637730"/>
      <w:bookmarkStart w:id="33" w:name="_Toc355638134"/>
      <w:bookmarkStart w:id="34" w:name="_Toc356221135"/>
      <w:r w:rsidRPr="001A4225">
        <w:t>Titre 3</w:t>
      </w:r>
      <w:bookmarkEnd w:id="32"/>
      <w:bookmarkEnd w:id="33"/>
      <w:bookmarkEnd w:id="34"/>
    </w:p>
    <w:p w:rsidR="008B4D09" w:rsidRPr="004B6BEB" w:rsidRDefault="008B4D09" w:rsidP="008B4D09">
      <w:r w:rsidRPr="00E1740E">
        <w:t>Aenean cont, leo dolor condimentum nulla, elementum tincidunt velit mauris id dui. Suspendisse potenti. Pellentesque consectetur cursus orci, eget condimentuilla, augue enim commodo nisi.</w:t>
      </w:r>
    </w:p>
    <w:p w:rsidR="008B4D09" w:rsidRPr="001A4225" w:rsidRDefault="008B4D09" w:rsidP="001546AE">
      <w:pPr>
        <w:pStyle w:val="Titre3"/>
      </w:pPr>
      <w:bookmarkStart w:id="35" w:name="_Toc355637731"/>
      <w:bookmarkStart w:id="36" w:name="_Toc355638135"/>
      <w:bookmarkStart w:id="37" w:name="_Toc356221136"/>
      <w:r w:rsidRPr="001A4225">
        <w:t>Titre 3</w:t>
      </w:r>
      <w:bookmarkEnd w:id="35"/>
      <w:bookmarkEnd w:id="36"/>
      <w:bookmarkEnd w:id="37"/>
    </w:p>
    <w:p w:rsidR="00E1740E" w:rsidRDefault="00E1740E" w:rsidP="00E1740E">
      <w:r w:rsidRPr="00E1740E">
        <w:t>Aenean cont, leo dolor condimentum nulla, elementum tincidunt velit mauris id dui. Suspendisse potenti. Pellentesque consectetur cursus orci, eget condimentuilla, augue enim commodo nisi, sit amet interdum risus turpis eget erat. Integer euismod massa nec libero bibendum sollicitudin.</w:t>
      </w:r>
    </w:p>
    <w:p w:rsidR="00184CFF" w:rsidRDefault="00184CFF" w:rsidP="00184CFF">
      <w:pPr>
        <w:pStyle w:val="Listepuces"/>
      </w:pPr>
      <w:r w:rsidRPr="00184CFF">
        <w:t>Liste à puces</w:t>
      </w:r>
    </w:p>
    <w:p w:rsidR="00184CFF" w:rsidRDefault="00184CFF" w:rsidP="00184CFF">
      <w:pPr>
        <w:pStyle w:val="Listepuces"/>
      </w:pPr>
      <w:r w:rsidRPr="00184CFF">
        <w:t>Liste à puces</w:t>
      </w:r>
    </w:p>
    <w:p w:rsidR="00184CFF" w:rsidRDefault="00184CFF" w:rsidP="00184CFF">
      <w:pPr>
        <w:pStyle w:val="Listepuces2"/>
      </w:pPr>
      <w:r w:rsidRPr="00184CFF">
        <w:t>Liste à puces</w:t>
      </w:r>
      <w:r>
        <w:t xml:space="preserve"> 2</w:t>
      </w:r>
    </w:p>
    <w:p w:rsidR="00184CFF" w:rsidRDefault="00184CFF" w:rsidP="00184CFF">
      <w:pPr>
        <w:pStyle w:val="Listepuces2"/>
      </w:pPr>
      <w:r w:rsidRPr="00184CFF">
        <w:t>Liste à puces</w:t>
      </w:r>
      <w:r>
        <w:t xml:space="preserve"> 2</w:t>
      </w:r>
    </w:p>
    <w:p w:rsidR="00E739DF" w:rsidRDefault="00E739DF" w:rsidP="00E739DF">
      <w:pPr>
        <w:pStyle w:val="Titre1"/>
      </w:pPr>
      <w:bookmarkStart w:id="38" w:name="_Toc356221137"/>
      <w:r w:rsidRPr="00B80E16">
        <w:lastRenderedPageBreak/>
        <w:t>Titre 1</w:t>
      </w:r>
      <w:bookmarkEnd w:id="38"/>
    </w:p>
    <w:p w:rsidR="00E739DF" w:rsidRDefault="00E739DF" w:rsidP="00E739DF">
      <w:pPr>
        <w:pStyle w:val="Titre2"/>
      </w:pPr>
      <w:bookmarkStart w:id="39" w:name="_Toc356221138"/>
      <w:r>
        <w:t>Titre 2</w:t>
      </w:r>
      <w:bookmarkEnd w:id="39"/>
    </w:p>
    <w:p w:rsidR="00E739DF" w:rsidRPr="001D23BC" w:rsidRDefault="00E739DF" w:rsidP="001546AE">
      <w:pPr>
        <w:pStyle w:val="Titre3"/>
      </w:pPr>
      <w:bookmarkStart w:id="40" w:name="_Toc356221139"/>
      <w:r w:rsidRPr="001D23BC">
        <w:t>Titre 3</w:t>
      </w:r>
      <w:bookmarkEnd w:id="40"/>
    </w:p>
    <w:p w:rsidR="00E739DF" w:rsidRPr="004B6BEB" w:rsidRDefault="00E739DF" w:rsidP="00E739DF">
      <w:r w:rsidRPr="00E1740E">
        <w:t>Aenean cont, leo dolor condimentum nulla, elementum tincidunt velit mauris id dui. Suspendisse potenti. Pellentesque consectetur cursus orci, eget condimentuilla, augue enim commodo nisi, sit amet interdum risus turpis eget erat. Integer euismod massa nec libero bibendum sollicitudin.</w:t>
      </w:r>
    </w:p>
    <w:p w:rsidR="00E739DF" w:rsidRPr="001A4225" w:rsidRDefault="00E739DF" w:rsidP="001546AE">
      <w:pPr>
        <w:pStyle w:val="Titre3"/>
      </w:pPr>
      <w:bookmarkStart w:id="41" w:name="_Toc356221140"/>
      <w:r w:rsidRPr="001A4225">
        <w:t>Titre 3</w:t>
      </w:r>
      <w:bookmarkEnd w:id="41"/>
    </w:p>
    <w:p w:rsidR="00E739DF" w:rsidRDefault="00E739DF" w:rsidP="00E739DF">
      <w:r w:rsidRPr="00E1740E">
        <w:t>Duis accumsan, lacus congue tempor adipiscing, neque urna dignissim mi, at imperdiet diam ante in mi. Nam eget tortor et enim co</w:t>
      </w:r>
      <w:r>
        <w:t>•</w:t>
      </w:r>
      <w:r w:rsidRPr="00E1740E">
        <w:t>nsequat suscipit. Vestibulum faucibus adipiscing urna et pellentesque. Donec vel nibh nec tellus semper facilisis. Nam. Vivamus risus lacus, commodo nec sagittis gravida, venenatis a nulla. Lorem ipsum dolor sit amet, consectetur adipiscin</w:t>
      </w:r>
      <w:r>
        <w:t>g elit. Ut aliquam semper nisi.</w:t>
      </w:r>
    </w:p>
    <w:p w:rsidR="00FC713F" w:rsidRDefault="00FC713F" w:rsidP="00FC713F">
      <w:pPr>
        <w:pStyle w:val="Lgende"/>
      </w:pPr>
      <w:r>
        <w:t xml:space="preserve">Tableau </w:t>
      </w:r>
      <w:r w:rsidR="002A1DC5">
        <w:fldChar w:fldCharType="begin"/>
      </w:r>
      <w:r w:rsidR="002A1DC5">
        <w:instrText xml:space="preserve"> SEQ Tableau \* ARABIC </w:instrText>
      </w:r>
      <w:r w:rsidR="002A1DC5">
        <w:fldChar w:fldCharType="separate"/>
      </w:r>
      <w:r w:rsidR="00774696">
        <w:rPr>
          <w:noProof/>
        </w:rPr>
        <w:t>1</w:t>
      </w:r>
      <w:r w:rsidR="002A1DC5">
        <w:rPr>
          <w:noProof/>
        </w:rPr>
        <w:fldChar w:fldCharType="end"/>
      </w:r>
      <w:r>
        <w:t>. Légende du tableau</w:t>
      </w:r>
    </w:p>
    <w:tbl>
      <w:tblPr>
        <w:tblStyle w:val="Grilledutableau"/>
        <w:tblW w:w="8335" w:type="dxa"/>
        <w:tblLook w:val="04A0" w:firstRow="1" w:lastRow="0" w:firstColumn="1" w:lastColumn="0" w:noHBand="0" w:noVBand="1"/>
      </w:tblPr>
      <w:tblGrid>
        <w:gridCol w:w="1667"/>
        <w:gridCol w:w="1667"/>
        <w:gridCol w:w="1667"/>
        <w:gridCol w:w="1667"/>
        <w:gridCol w:w="1667"/>
      </w:tblGrid>
      <w:tr w:rsidR="00951E0C" w:rsidTr="008226ED">
        <w:trPr>
          <w:cnfStyle w:val="100000000000" w:firstRow="1" w:lastRow="0" w:firstColumn="0" w:lastColumn="0" w:oddVBand="0" w:evenVBand="0" w:oddHBand="0" w:evenHBand="0" w:firstRowFirstColumn="0" w:firstRowLastColumn="0" w:lastRowFirstColumn="0" w:lastRowLastColumn="0"/>
        </w:trPr>
        <w:tc>
          <w:tcPr>
            <w:tcW w:w="1694" w:type="dxa"/>
          </w:tcPr>
          <w:p w:rsidR="00CB4883" w:rsidRDefault="00CB4883" w:rsidP="002A5486">
            <w:pPr>
              <w:pStyle w:val="Normaltableaux"/>
            </w:pPr>
          </w:p>
        </w:tc>
        <w:tc>
          <w:tcPr>
            <w:tcW w:w="1695" w:type="dxa"/>
          </w:tcPr>
          <w:p w:rsidR="00CB4883" w:rsidRDefault="008226ED" w:rsidP="002A5486">
            <w:pPr>
              <w:pStyle w:val="Normaltableaux"/>
            </w:pPr>
            <w:r>
              <w:t>2009</w:t>
            </w:r>
          </w:p>
        </w:tc>
        <w:tc>
          <w:tcPr>
            <w:tcW w:w="1695" w:type="dxa"/>
          </w:tcPr>
          <w:p w:rsidR="00CB4883" w:rsidRDefault="008226ED" w:rsidP="002A5486">
            <w:pPr>
              <w:pStyle w:val="Normaltableaux"/>
            </w:pPr>
            <w:r>
              <w:t>2010</w:t>
            </w:r>
          </w:p>
        </w:tc>
        <w:tc>
          <w:tcPr>
            <w:tcW w:w="1695" w:type="dxa"/>
          </w:tcPr>
          <w:p w:rsidR="00CB4883" w:rsidRDefault="008226ED" w:rsidP="002A5486">
            <w:pPr>
              <w:pStyle w:val="Normaltableaux"/>
            </w:pPr>
            <w:r>
              <w:t>2011</w:t>
            </w:r>
          </w:p>
        </w:tc>
        <w:tc>
          <w:tcPr>
            <w:tcW w:w="1695" w:type="dxa"/>
          </w:tcPr>
          <w:p w:rsidR="00CB4883" w:rsidRDefault="008226ED" w:rsidP="002A5486">
            <w:pPr>
              <w:pStyle w:val="Normaltableaux"/>
            </w:pPr>
            <w:r>
              <w:t>2012</w:t>
            </w:r>
          </w:p>
        </w:tc>
      </w:tr>
      <w:tr w:rsidR="00CB4883" w:rsidTr="008226ED">
        <w:tc>
          <w:tcPr>
            <w:tcW w:w="1694" w:type="dxa"/>
          </w:tcPr>
          <w:p w:rsidR="00CB4883" w:rsidRDefault="008226ED" w:rsidP="002A5486">
            <w:pPr>
              <w:pStyle w:val="Normaltableaux"/>
            </w:pPr>
            <w:r>
              <w:t>Janv.</w:t>
            </w:r>
          </w:p>
        </w:tc>
        <w:tc>
          <w:tcPr>
            <w:tcW w:w="1695" w:type="dxa"/>
          </w:tcPr>
          <w:p w:rsidR="00CB4883" w:rsidRDefault="00CB4883" w:rsidP="002A5486">
            <w:pPr>
              <w:pStyle w:val="Normaltableaux"/>
            </w:pPr>
          </w:p>
        </w:tc>
        <w:tc>
          <w:tcPr>
            <w:tcW w:w="1695" w:type="dxa"/>
          </w:tcPr>
          <w:p w:rsidR="00CB4883" w:rsidRDefault="00CB4883" w:rsidP="002A5486">
            <w:pPr>
              <w:pStyle w:val="Normaltableaux"/>
            </w:pPr>
          </w:p>
        </w:tc>
        <w:tc>
          <w:tcPr>
            <w:tcW w:w="1695" w:type="dxa"/>
          </w:tcPr>
          <w:p w:rsidR="00CB4883" w:rsidRDefault="00CB4883" w:rsidP="002A5486">
            <w:pPr>
              <w:pStyle w:val="Normaltableaux"/>
            </w:pPr>
          </w:p>
        </w:tc>
        <w:tc>
          <w:tcPr>
            <w:tcW w:w="1695" w:type="dxa"/>
          </w:tcPr>
          <w:p w:rsidR="00CB4883" w:rsidRDefault="00CB4883" w:rsidP="002A5486">
            <w:pPr>
              <w:pStyle w:val="Normaltableaux"/>
            </w:pPr>
          </w:p>
        </w:tc>
      </w:tr>
      <w:tr w:rsidR="00CB4883" w:rsidTr="008226ED">
        <w:tc>
          <w:tcPr>
            <w:tcW w:w="1694" w:type="dxa"/>
          </w:tcPr>
          <w:p w:rsidR="00CB4883" w:rsidRDefault="008226ED" w:rsidP="002A5486">
            <w:pPr>
              <w:pStyle w:val="Normaltableaux"/>
            </w:pPr>
            <w:r>
              <w:t>Fév.</w:t>
            </w:r>
          </w:p>
        </w:tc>
        <w:tc>
          <w:tcPr>
            <w:tcW w:w="1695" w:type="dxa"/>
          </w:tcPr>
          <w:p w:rsidR="00CB4883" w:rsidRDefault="00CB4883" w:rsidP="002A5486">
            <w:pPr>
              <w:pStyle w:val="Normaltableaux"/>
            </w:pPr>
          </w:p>
        </w:tc>
        <w:tc>
          <w:tcPr>
            <w:tcW w:w="1695" w:type="dxa"/>
          </w:tcPr>
          <w:p w:rsidR="00CB4883" w:rsidRDefault="00CB4883" w:rsidP="002A5486">
            <w:pPr>
              <w:pStyle w:val="Normaltableaux"/>
            </w:pPr>
          </w:p>
        </w:tc>
        <w:tc>
          <w:tcPr>
            <w:tcW w:w="1695" w:type="dxa"/>
          </w:tcPr>
          <w:p w:rsidR="00CB4883" w:rsidRDefault="00CB4883" w:rsidP="002A5486">
            <w:pPr>
              <w:pStyle w:val="Normaltableaux"/>
            </w:pPr>
          </w:p>
        </w:tc>
        <w:tc>
          <w:tcPr>
            <w:tcW w:w="1695" w:type="dxa"/>
          </w:tcPr>
          <w:p w:rsidR="00CB4883" w:rsidRDefault="00CB4883" w:rsidP="002A5486">
            <w:pPr>
              <w:pStyle w:val="Normaltableaux"/>
            </w:pPr>
          </w:p>
        </w:tc>
      </w:tr>
      <w:tr w:rsidR="001E67F5" w:rsidTr="008226ED">
        <w:tc>
          <w:tcPr>
            <w:tcW w:w="1694" w:type="dxa"/>
          </w:tcPr>
          <w:p w:rsidR="001E67F5" w:rsidRDefault="008226ED" w:rsidP="002A5486">
            <w:pPr>
              <w:pStyle w:val="Normaltableaux"/>
            </w:pPr>
            <w:r>
              <w:t>Mars</w:t>
            </w:r>
          </w:p>
        </w:tc>
        <w:tc>
          <w:tcPr>
            <w:tcW w:w="1695" w:type="dxa"/>
          </w:tcPr>
          <w:p w:rsidR="001E67F5" w:rsidRDefault="001E67F5" w:rsidP="002A5486">
            <w:pPr>
              <w:pStyle w:val="Normaltableaux"/>
            </w:pPr>
          </w:p>
        </w:tc>
        <w:tc>
          <w:tcPr>
            <w:tcW w:w="1695" w:type="dxa"/>
          </w:tcPr>
          <w:p w:rsidR="001E67F5" w:rsidRDefault="001E67F5" w:rsidP="002A5486">
            <w:pPr>
              <w:pStyle w:val="Normaltableaux"/>
            </w:pPr>
          </w:p>
        </w:tc>
        <w:tc>
          <w:tcPr>
            <w:tcW w:w="1695" w:type="dxa"/>
          </w:tcPr>
          <w:p w:rsidR="001E67F5" w:rsidRDefault="001E67F5" w:rsidP="002A5486">
            <w:pPr>
              <w:pStyle w:val="Normaltableaux"/>
            </w:pPr>
          </w:p>
        </w:tc>
        <w:tc>
          <w:tcPr>
            <w:tcW w:w="1695" w:type="dxa"/>
          </w:tcPr>
          <w:p w:rsidR="001E67F5" w:rsidRDefault="001E67F5" w:rsidP="002A5486">
            <w:pPr>
              <w:pStyle w:val="Normaltableaux"/>
            </w:pPr>
          </w:p>
        </w:tc>
      </w:tr>
      <w:tr w:rsidR="001E67F5" w:rsidTr="008226ED">
        <w:tc>
          <w:tcPr>
            <w:tcW w:w="1694" w:type="dxa"/>
          </w:tcPr>
          <w:p w:rsidR="001E67F5" w:rsidRDefault="008226ED" w:rsidP="002A5486">
            <w:pPr>
              <w:pStyle w:val="Normaltableaux"/>
            </w:pPr>
            <w:r>
              <w:t>Avril</w:t>
            </w:r>
          </w:p>
        </w:tc>
        <w:tc>
          <w:tcPr>
            <w:tcW w:w="1695" w:type="dxa"/>
          </w:tcPr>
          <w:p w:rsidR="001E67F5" w:rsidRDefault="001E67F5" w:rsidP="002A5486">
            <w:pPr>
              <w:pStyle w:val="Normaltableaux"/>
            </w:pPr>
          </w:p>
        </w:tc>
        <w:tc>
          <w:tcPr>
            <w:tcW w:w="1695" w:type="dxa"/>
          </w:tcPr>
          <w:p w:rsidR="001E67F5" w:rsidRDefault="001E67F5" w:rsidP="002A5486">
            <w:pPr>
              <w:pStyle w:val="Normaltableaux"/>
            </w:pPr>
          </w:p>
        </w:tc>
        <w:tc>
          <w:tcPr>
            <w:tcW w:w="1695" w:type="dxa"/>
          </w:tcPr>
          <w:p w:rsidR="001E67F5" w:rsidRDefault="001E67F5" w:rsidP="002A5486">
            <w:pPr>
              <w:pStyle w:val="Normaltableaux"/>
            </w:pPr>
          </w:p>
        </w:tc>
        <w:tc>
          <w:tcPr>
            <w:tcW w:w="1695" w:type="dxa"/>
          </w:tcPr>
          <w:p w:rsidR="001E67F5" w:rsidRDefault="001E67F5" w:rsidP="002A5486">
            <w:pPr>
              <w:pStyle w:val="Normaltableaux"/>
            </w:pPr>
          </w:p>
        </w:tc>
      </w:tr>
    </w:tbl>
    <w:p w:rsidR="00FC713F" w:rsidRPr="00FC713F" w:rsidRDefault="00FC713F" w:rsidP="00FC713F">
      <w:pPr>
        <w:pStyle w:val="Lgende"/>
      </w:pPr>
      <w:bookmarkStart w:id="42" w:name="_Toc311907980"/>
      <w:r>
        <w:t xml:space="preserve">Graphique </w:t>
      </w:r>
      <w:r w:rsidR="002A1DC5">
        <w:fldChar w:fldCharType="begin"/>
      </w:r>
      <w:r w:rsidR="002A1DC5">
        <w:instrText xml:space="preserve"> SEQ Graphique \* ARABIC </w:instrText>
      </w:r>
      <w:r w:rsidR="002A1DC5">
        <w:fldChar w:fldCharType="separate"/>
      </w:r>
      <w:r w:rsidR="00774696">
        <w:rPr>
          <w:noProof/>
        </w:rPr>
        <w:t>1</w:t>
      </w:r>
      <w:r w:rsidR="002A1DC5">
        <w:rPr>
          <w:noProof/>
        </w:rPr>
        <w:fldChar w:fldCharType="end"/>
      </w:r>
      <w:r>
        <w:t>. Histogrammes</w:t>
      </w:r>
      <w:bookmarkEnd w:id="42"/>
    </w:p>
    <w:p w:rsidR="00FC713F" w:rsidRDefault="00FC713F" w:rsidP="00FC713F">
      <w:pPr>
        <w:tabs>
          <w:tab w:val="right" w:pos="8335"/>
        </w:tabs>
      </w:pPr>
      <w:r>
        <w:rPr>
          <w:noProof/>
        </w:rPr>
        <w:drawing>
          <wp:inline distT="0" distB="0" distL="0" distR="0" wp14:anchorId="071EF88A" wp14:editId="071EF88B">
            <wp:extent cx="2522358" cy="1890870"/>
            <wp:effectExtent l="19050" t="0" r="11292" b="0"/>
            <wp:docPr id="9" name="Obje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tab/>
      </w:r>
      <w:r>
        <w:rPr>
          <w:noProof/>
        </w:rPr>
        <w:drawing>
          <wp:inline distT="0" distB="0" distL="0" distR="0" wp14:anchorId="071EF88C" wp14:editId="071EF88D">
            <wp:extent cx="2519917" cy="1880261"/>
            <wp:effectExtent l="19050" t="0" r="13733" b="5689"/>
            <wp:docPr id="8" name="Obje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C713F" w:rsidRPr="00FC713F" w:rsidRDefault="00FC713F" w:rsidP="00FC713F">
      <w:pPr>
        <w:pStyle w:val="Lgende"/>
      </w:pPr>
      <w:bookmarkStart w:id="43" w:name="_Toc311907981"/>
      <w:r>
        <w:t xml:space="preserve">Graphique </w:t>
      </w:r>
      <w:r w:rsidR="002A1DC5">
        <w:fldChar w:fldCharType="begin"/>
      </w:r>
      <w:r w:rsidR="002A1DC5">
        <w:instrText xml:space="preserve"> SEQ Graphique \* ARABIC </w:instrText>
      </w:r>
      <w:r w:rsidR="002A1DC5">
        <w:fldChar w:fldCharType="separate"/>
      </w:r>
      <w:r w:rsidR="00774696">
        <w:rPr>
          <w:noProof/>
        </w:rPr>
        <w:t>2</w:t>
      </w:r>
      <w:r w:rsidR="002A1DC5">
        <w:rPr>
          <w:noProof/>
        </w:rPr>
        <w:fldChar w:fldCharType="end"/>
      </w:r>
      <w:r>
        <w:t>. Secteurs</w:t>
      </w:r>
      <w:bookmarkEnd w:id="43"/>
    </w:p>
    <w:p w:rsidR="00FC713F" w:rsidRDefault="00FC713F" w:rsidP="00FC713F">
      <w:pPr>
        <w:tabs>
          <w:tab w:val="right" w:pos="8335"/>
        </w:tabs>
      </w:pPr>
      <w:bookmarkStart w:id="44" w:name="_Toc311907982"/>
      <w:r>
        <w:rPr>
          <w:noProof/>
        </w:rPr>
        <w:drawing>
          <wp:inline distT="0" distB="0" distL="0" distR="0" wp14:anchorId="071EF88E" wp14:editId="071EF88F">
            <wp:extent cx="2522358" cy="1890870"/>
            <wp:effectExtent l="19050" t="0" r="11292" b="0"/>
            <wp:docPr id="10" name="Obje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tab/>
      </w:r>
      <w:r>
        <w:rPr>
          <w:noProof/>
        </w:rPr>
        <w:drawing>
          <wp:inline distT="0" distB="0" distL="0" distR="0" wp14:anchorId="071EF890" wp14:editId="071EF891">
            <wp:extent cx="2519917" cy="1880261"/>
            <wp:effectExtent l="19050" t="0" r="13733" b="5689"/>
            <wp:docPr id="11" name="Obje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E1BD6" w:rsidRPr="00830622" w:rsidRDefault="00AE1BD6" w:rsidP="00830622">
      <w:pPr>
        <w:pStyle w:val="Annexes"/>
      </w:pPr>
      <w:bookmarkStart w:id="45" w:name="_Toc355638136"/>
      <w:bookmarkStart w:id="46" w:name="_Toc356221141"/>
      <w:bookmarkEnd w:id="44"/>
      <w:r w:rsidRPr="00AE1BD6">
        <w:lastRenderedPageBreak/>
        <w:t>Annexe 1</w:t>
      </w:r>
      <w:bookmarkEnd w:id="45"/>
      <w:bookmarkEnd w:id="46"/>
    </w:p>
    <w:p w:rsidR="00184CFF" w:rsidRDefault="00184CFF" w:rsidP="00184CFF">
      <w:r w:rsidRPr="00184CFF">
        <w:t>Duis accumsan, lacus congue tempor adipiscing, neque urna dignissim mi, at imperdiet diam ante in mi. Nam eget tortor et enim co•nsequat suscipit. Vestibulum faucibus adipiscing urna et pellentesque. Donec vel nibh nec tellus semper facilisis. Nam. Vivamus risus lacus, commodo nec sagittis gravida, venenatis a nulla. Lorem ipsum dolor sit amet, consectetur adipiscing elit. Ut aliquam semper nisi.</w:t>
      </w:r>
    </w:p>
    <w:p w:rsidR="00184CFF" w:rsidRDefault="00184CFF" w:rsidP="00184CFF"/>
    <w:p w:rsidR="00184CFF" w:rsidRPr="00184CFF" w:rsidRDefault="00184CFF" w:rsidP="00184CFF">
      <w:r w:rsidRPr="00184CFF">
        <w:t>Duis accumsan, lacus congue tempor adipiscing, neque urna dignissim mi, at imperdiet diam ante in mi. Nam eget tortor et enim co•nsequat suscipit. Vestibulum faucibus adipiscing urna et pellentesque. Donec vel nibh nec tellus semper facilisis. Nam. Vivamus risus lacus, commodo nec sagittis gravida, venenatis a nulla. Lorem ipsum dolor sit amet, consectetur adipiscing elit. Ut aliquam semper nisi.</w:t>
      </w:r>
    </w:p>
    <w:sectPr w:rsidR="00184CFF" w:rsidRPr="00184CFF" w:rsidSect="00411F0B">
      <w:headerReference w:type="default" r:id="rId13"/>
      <w:footerReference w:type="default" r:id="rId14"/>
      <w:headerReference w:type="first" r:id="rId15"/>
      <w:footerReference w:type="first" r:id="rId16"/>
      <w:pgSz w:w="11906" w:h="16838" w:code="9"/>
      <w:pgMar w:top="1418" w:right="1644" w:bottom="1418" w:left="1928" w:header="607"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1DC5" w:rsidRDefault="002A1DC5" w:rsidP="00F70ABB">
      <w:r>
        <w:separator/>
      </w:r>
    </w:p>
    <w:p w:rsidR="002A1DC5" w:rsidRDefault="002A1DC5"/>
    <w:p w:rsidR="002A1DC5" w:rsidRDefault="002A1DC5" w:rsidP="000D02EB"/>
  </w:endnote>
  <w:endnote w:type="continuationSeparator" w:id="0">
    <w:p w:rsidR="002A1DC5" w:rsidRDefault="002A1DC5" w:rsidP="00F70ABB">
      <w:r>
        <w:continuationSeparator/>
      </w:r>
    </w:p>
    <w:p w:rsidR="002A1DC5" w:rsidRDefault="002A1DC5"/>
    <w:p w:rsidR="002A1DC5" w:rsidRDefault="002A1DC5" w:rsidP="000D02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ldo">
    <w:panose1 w:val="02000500000000020004"/>
    <w:charset w:val="00"/>
    <w:family w:val="auto"/>
    <w:pitch w:val="variable"/>
    <w:sig w:usb0="800000AF" w:usb1="4000204A" w:usb2="00000000" w:usb3="00000000" w:csb0="00000009"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yriad Pro Cond">
    <w:altName w:val="Arial"/>
    <w:panose1 w:val="020B0506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F0B" w:rsidRDefault="00411F0B" w:rsidP="0030500C">
    <w:pPr>
      <w:pStyle w:val="Pieddepage"/>
    </w:pPr>
    <w:r>
      <w:tab/>
    </w:r>
    <w:r w:rsidR="00894816" w:rsidRPr="00920D4A">
      <w:fldChar w:fldCharType="begin"/>
    </w:r>
    <w:r w:rsidRPr="00920D4A">
      <w:instrText xml:space="preserve"> Macrobutton NoMacro La fonction organisation en entreprise</w:instrText>
    </w:r>
    <w:r w:rsidR="00894816" w:rsidRPr="00920D4A">
      <w:fldChar w:fldCharType="end"/>
    </w:r>
    <w:r w:rsidR="005D1AB3" w:rsidRPr="005D1AB3">
      <w:rPr>
        <w:noProof/>
      </w:rPr>
      <w:drawing>
        <wp:anchor distT="0" distB="0" distL="114300" distR="114300" simplePos="0" relativeHeight="251677696" behindDoc="1" locked="1" layoutInCell="1" allowOverlap="1" wp14:anchorId="071EF8A3" wp14:editId="071EF8A4">
          <wp:simplePos x="0" y="0"/>
          <wp:positionH relativeFrom="page">
            <wp:posOffset>175683</wp:posOffset>
          </wp:positionH>
          <wp:positionV relativeFrom="page">
            <wp:posOffset>9800167</wp:posOffset>
          </wp:positionV>
          <wp:extent cx="6343650" cy="863600"/>
          <wp:effectExtent l="19050" t="0" r="0" b="0"/>
          <wp:wrapNone/>
          <wp:docPr id="4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Pictures\Word\Logo_Signature1.jpg"/>
                  <pic:cNvPicPr>
                    <a:picLocks noChangeAspect="1" noChangeArrowheads="1"/>
                  </pic:cNvPicPr>
                </pic:nvPicPr>
                <pic:blipFill>
                  <a:blip r:embed="rId1"/>
                  <a:srcRect r="4242" b="7670"/>
                  <a:stretch>
                    <a:fillRect/>
                  </a:stretch>
                </pic:blipFill>
                <pic:spPr bwMode="auto">
                  <a:xfrm>
                    <a:off x="0" y="0"/>
                    <a:ext cx="6344285" cy="863600"/>
                  </a:xfrm>
                  <a:prstGeom prst="rect">
                    <a:avLst/>
                  </a:prstGeom>
                  <a:noFill/>
                  <a:ln w="9525">
                    <a:noFill/>
                    <a:miter lim="800000"/>
                    <a:headEnd/>
                    <a:tailEnd/>
                  </a:ln>
                </pic:spPr>
              </pic:pic>
            </a:graphicData>
          </a:graphic>
        </wp:anchor>
      </w:drawing>
    </w:r>
    <w:r>
      <w:tab/>
    </w:r>
    <w:r w:rsidR="00894816" w:rsidRPr="00C83A09">
      <w:rPr>
        <w:rStyle w:val="Numrodepage"/>
      </w:rPr>
      <w:fldChar w:fldCharType="begin"/>
    </w:r>
    <w:r w:rsidRPr="00C83A09">
      <w:rPr>
        <w:rStyle w:val="Numrodepage"/>
      </w:rPr>
      <w:instrText xml:space="preserve"> page </w:instrText>
    </w:r>
    <w:r w:rsidR="00894816" w:rsidRPr="00C83A09">
      <w:rPr>
        <w:rStyle w:val="Numrodepage"/>
      </w:rPr>
      <w:fldChar w:fldCharType="separate"/>
    </w:r>
    <w:r w:rsidR="001E162F">
      <w:rPr>
        <w:rStyle w:val="Numrodepage"/>
        <w:noProof/>
      </w:rPr>
      <w:t>5</w:t>
    </w:r>
    <w:r w:rsidR="00894816" w:rsidRPr="00C83A09">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F0B" w:rsidRPr="002A71B4" w:rsidRDefault="00774696" w:rsidP="00411F0B">
    <w:r>
      <w:rPr>
        <w:noProof/>
      </w:rPr>
      <mc:AlternateContent>
        <mc:Choice Requires="wps">
          <w:drawing>
            <wp:anchor distT="0" distB="0" distL="114300" distR="114300" simplePos="0" relativeHeight="251675648" behindDoc="0" locked="1" layoutInCell="1" allowOverlap="1" wp14:anchorId="071EF8A7">
              <wp:simplePos x="0" y="0"/>
              <wp:positionH relativeFrom="page">
                <wp:posOffset>179705</wp:posOffset>
              </wp:positionH>
              <wp:positionV relativeFrom="page">
                <wp:posOffset>10295890</wp:posOffset>
              </wp:positionV>
              <wp:extent cx="215900" cy="215900"/>
              <wp:effectExtent l="0" t="0" r="4445" b="381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chemeClr val="bg2">
                          <a:lumMod val="90000"/>
                          <a:lumOff val="0"/>
                        </a:schemeClr>
                      </a:solidFill>
                      <a:ln>
                        <a:noFill/>
                      </a:ln>
                      <a:extLst>
                        <a:ext uri="{91240B29-F687-4F45-9708-019B960494DF}">
                          <a14:hiddenLine xmlns:a14="http://schemas.microsoft.com/office/drawing/2010/main" w="6350">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D39AD" id="Rectangle 15" o:spid="_x0000_s1026" style="position:absolute;margin-left:14.15pt;margin-top:810.7pt;width:17pt;height:17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we1EQIAABEEAAAOAAAAZHJzL2Uyb0RvYy54bWysU9uO0zAQfUfiHyy/0ySlBTZqulp1tQhp&#10;YVcsfIDrOImF7TFjt2n5esZOtxR4Q7xYnovPnDkzXl0frGF7hUGDa3g1KzlTTkKrXd/wr1/uXr3j&#10;LEThWmHAqYYfVeDX65cvVqOv1RwGMK1CRiAu1KNv+BCjr4siyEFZEWbglaNgB2hFJBP7okUxEro1&#10;xbws3xQjYOsRpAqBvLdTkK8zftcpGR+6LqjITMOJW8wn5nObzmK9EnWPwg9anmiIf2BhhXZU9Ax1&#10;K6JgO9R/QVktEQJ0cSbBFtB1WqrcA3VTlX908zQIr3IvJE7wZ5nC/4OVn/aPyHTb8NecOWFpRJ9J&#10;NOF6o1i1TPqMPtSU9uQfMXUY/D3Ib4E52AyUpm4QYRyUaIlVlfKL3x4kI9BTth0/QkvwYhchS3Xo&#10;0CZAEoEd8kSO54moQ2SSnPNqeVXS3CSFTvdUQdTPjz2G+F6BZenScCTuGVzs70OcUp9TMnkwur3T&#10;xmQjLZnaGGR7Qeux7ef5qdlZYjr5qDiVJxxRk5tWaXJnF7HIa5oQMqdwCW5ceuQgFZt4JE/WJskx&#10;ybqF9kjSIEx7Sf+ILgPgD85G2smGh+87gYoz88GRvFfVYpGWOBuL5ds5GXgZ2V5GhJME1fDI2XTd&#10;xGnxdx51P1ClKvfr4IZG0uksVxrXxOpElvYuN3f6I2mxL+2c9esnr38CAAD//wMAUEsDBBQABgAI&#10;AAAAIQARni3n3wAAAAsBAAAPAAAAZHJzL2Rvd25yZXYueG1sTI/BSsNAEIbvgu+wjODNbhLbUGI2&#10;RQSlglKstudtdsyGZmdDdpvGt3d60uN88/PPN+Vqcp0YcQitJwXpLAGBVHvTUqPg6/P5bgkiRE1G&#10;d55QwQ8GWFXXV6UujD/TB47b2AguoVBoBTbGvpAy1BadDjPfI/Hu2w9ORx6HRppBn7ncdTJLklw6&#10;3RJfsLrHJ4v1cXtyCow99q/r9d69vNe0a9M4NuFto9TtzfT4ACLiFP/CcNFndajY6eBPZILoFGTL&#10;e04yz7N0DoITecbkcCGLxRxkVcr/P1S/AAAA//8DAFBLAQItABQABgAIAAAAIQC2gziS/gAAAOEB&#10;AAATAAAAAAAAAAAAAAAAAAAAAABbQ29udGVudF9UeXBlc10ueG1sUEsBAi0AFAAGAAgAAAAhADj9&#10;If/WAAAAlAEAAAsAAAAAAAAAAAAAAAAALwEAAF9yZWxzLy5yZWxzUEsBAi0AFAAGAAgAAAAhAPb3&#10;B7URAgAAEQQAAA4AAAAAAAAAAAAAAAAALgIAAGRycy9lMm9Eb2MueG1sUEsBAi0AFAAGAAgAAAAh&#10;ABGeLeffAAAACwEAAA8AAAAAAAAAAAAAAAAAawQAAGRycy9kb3ducmV2LnhtbFBLBQYAAAAABAAE&#10;APMAAAB3BQAAAAA=&#10;" fillcolor="#a8a4ad [2894]" stroked="f" strokecolor="#7f7f7f [1612]" strokeweight=".5pt">
              <w10:wrap anchorx="page" anchory="pag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1DC5" w:rsidRDefault="002A1DC5" w:rsidP="00F70ABB"/>
    <w:p w:rsidR="002A1DC5" w:rsidRDefault="002A1DC5"/>
    <w:p w:rsidR="002A1DC5" w:rsidRDefault="002A1DC5" w:rsidP="000D02EB"/>
  </w:footnote>
  <w:footnote w:type="continuationSeparator" w:id="0">
    <w:p w:rsidR="002A1DC5" w:rsidRDefault="002A1DC5" w:rsidP="00F70ABB">
      <w:r>
        <w:continuationSeparator/>
      </w:r>
    </w:p>
    <w:p w:rsidR="002A1DC5" w:rsidRDefault="002A1DC5"/>
    <w:p w:rsidR="002A1DC5" w:rsidRDefault="002A1DC5" w:rsidP="000D02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F0B" w:rsidRDefault="00774696" w:rsidP="00411F0B">
    <w:r>
      <w:rPr>
        <w:noProof/>
      </w:rPr>
      <mc:AlternateContent>
        <mc:Choice Requires="wps">
          <w:drawing>
            <wp:anchor distT="0" distB="0" distL="114300" distR="114300" simplePos="0" relativeHeight="251658240" behindDoc="0" locked="1" layoutInCell="1" allowOverlap="1" wp14:anchorId="071EF8A2">
              <wp:simplePos x="0" y="0"/>
              <wp:positionH relativeFrom="page">
                <wp:posOffset>179705</wp:posOffset>
              </wp:positionH>
              <wp:positionV relativeFrom="page">
                <wp:posOffset>179705</wp:posOffset>
              </wp:positionV>
              <wp:extent cx="360045" cy="360045"/>
              <wp:effectExtent l="0" t="0" r="3175" b="3175"/>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rect">
                        <a:avLst/>
                      </a:prstGeom>
                      <a:solidFill>
                        <a:schemeClr val="bg2">
                          <a:lumMod val="100000"/>
                          <a:lumOff val="0"/>
                        </a:schemeClr>
                      </a:solidFill>
                      <a:ln>
                        <a:noFill/>
                      </a:ln>
                      <a:extLst>
                        <a:ext uri="{91240B29-F687-4F45-9708-019B960494DF}">
                          <a14:hiddenLine xmlns:a14="http://schemas.microsoft.com/office/drawing/2010/main" w="6350">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D47C3" id="Rectangle 16" o:spid="_x0000_s1026" style="position:absolute;margin-left:14.15pt;margin-top:14.15pt;width:28.35pt;height:28.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kZyEQIAABIEAAAOAAAAZHJzL2Uyb0RvYy54bWysU8GO0zAQvSPxD5bvNEnpFoiarlZdLUJa&#10;2BULH+A6TmLheMzYbVq+nrHdLQVuiBwiz3j85s3z8+r6MBq2V+g12IZXs5IzZSW02vYN//rl7tVb&#10;znwQthUGrGr4UXl+vX75YjW5Ws1hANMqZARifT25hg8huLoovBzUKPwMnLK02QGOIlCIfdGimAh9&#10;NMW8LJfFBNg6BKm8p+xt3uTrhN91SoaHrvMqMNNw4hbSH9N/G//FeiXqHoUbtDzREP/AYhTaUtMz&#10;1K0Igu1Q/wU1aongoQszCWMBXaelSjPQNFX5xzRPg3AqzULieHeWyf8/WPlp/4hMtw1fcGbFSFf0&#10;mUQTtjeKVcuoz+R8TWVP7hHjhN7dg/zmmYXNQGXqBhGmQYmWWFWxvvjtQAw8HWXb6SO0BC92AZJU&#10;hw7HCEgisEO6keP5RtQhMEnJ18uyXFxxJmnrtI4dRP182KEP7xWMLC4ajsQ9gYv9vQ+59LkkkQej&#10;2zttTAqiydTGINsLsse2n6ejZjcS05yryvhll1CevJTzKUU0kk8jRCLlL9GNjT0sxG6ZSMwkcaIe&#10;WdcttEfSBiEbkx4SLQbAH5xNZMqG++87gYoz88GSvu+qxSK6OAWLqzdzCvByZ3u5I6wkqIYHzvJy&#10;E7Lzdw51P1CnKg1s4YbupNNJr3hfmdWJLBkvDXd6JNHZl3Gq+vWU1z8BAAD//wMAUEsDBBQABgAI&#10;AAAAIQCnsTEq1wAAAAcBAAAPAAAAZHJzL2Rvd25yZXYueG1sTI9BS8NAEIXvgv9hGcGb3dhSCTGb&#10;IgXRq7EgvU2zYxLMzsbdbZr+e0cU9PQY3uPN98rN7AY1UYi9ZwO3iwwUceNtz62B3evjTQ4qJmSL&#10;g2cycKYIm+ryosTC+hO/0FSnVkkJxwINdCmNhdax6chhXPiRWLx3HxwmOUOrbcCTlLtBL7PsTjvs&#10;WT50ONK2o+ajPjoDq/CZdtTrc9zX+/W4ffKTe3s25vpqfrgHlWhOf2H4xhd0qITp4I9soxoMLPOV&#10;JH9V/Hwt0w4/qqtS/+evvgAAAP//AwBQSwECLQAUAAYACAAAACEAtoM4kv4AAADhAQAAEwAAAAAA&#10;AAAAAAAAAAAAAAAAW0NvbnRlbnRfVHlwZXNdLnhtbFBLAQItABQABgAIAAAAIQA4/SH/1gAAAJQB&#10;AAALAAAAAAAAAAAAAAAAAC8BAABfcmVscy8ucmVsc1BLAQItABQABgAIAAAAIQA12kZyEQIAABIE&#10;AAAOAAAAAAAAAAAAAAAAAC4CAABkcnMvZTJvRG9jLnhtbFBLAQItABQABgAIAAAAIQCnsTEq1wAA&#10;AAcBAAAPAAAAAAAAAAAAAAAAAGsEAABkcnMvZG93bnJldi54bWxQSwUGAAAAAAQABADzAAAAbwUA&#10;AAAA&#10;" fillcolor="#bcb9c0 [3214]" stroked="f" strokecolor="#7f7f7f [1612]" strokeweight=".5pt">
              <w10:wrap anchorx="page"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F0B" w:rsidRPr="003B1938" w:rsidRDefault="0074071E" w:rsidP="00411F0B">
    <w:pPr>
      <w:pStyle w:val="Espace175pt"/>
    </w:pPr>
    <w:r w:rsidRPr="0074071E">
      <w:rPr>
        <w:noProof/>
      </w:rPr>
      <w:drawing>
        <wp:anchor distT="0" distB="0" distL="114300" distR="114300" simplePos="0" relativeHeight="251657215" behindDoc="1" locked="1" layoutInCell="1" allowOverlap="1" wp14:anchorId="071EF8A5" wp14:editId="071EF8A6">
          <wp:simplePos x="0" y="0"/>
          <wp:positionH relativeFrom="page">
            <wp:posOffset>-2117</wp:posOffset>
          </wp:positionH>
          <wp:positionV relativeFrom="page">
            <wp:posOffset>0</wp:posOffset>
          </wp:positionV>
          <wp:extent cx="6580717" cy="1278467"/>
          <wp:effectExtent l="1905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Pictures\Word\Logo_Evenement.jpg"/>
                  <pic:cNvPicPr>
                    <a:picLocks noChangeAspect="1" noChangeArrowheads="1"/>
                  </pic:cNvPicPr>
                </pic:nvPicPr>
                <pic:blipFill>
                  <a:blip r:embed="rId1"/>
                  <a:srcRect/>
                  <a:stretch>
                    <a:fillRect/>
                  </a:stretch>
                </pic:blipFill>
                <pic:spPr bwMode="auto">
                  <a:xfrm>
                    <a:off x="0" y="0"/>
                    <a:ext cx="6579870" cy="1280160"/>
                  </a:xfrm>
                  <a:prstGeom prst="rect">
                    <a:avLst/>
                  </a:prstGeom>
                  <a:noFill/>
                  <a:ln w="9525">
                    <a:noFill/>
                    <a:miter lim="800000"/>
                    <a:headEnd/>
                    <a:tailEnd/>
                  </a:ln>
                </pic:spPr>
              </pic:pic>
            </a:graphicData>
          </a:graphic>
        </wp:anchor>
      </w:drawing>
    </w:r>
    <w:r w:rsidR="00411F0B" w:rsidRPr="00227B7A">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2048E7A"/>
    <w:lvl w:ilvl="0">
      <w:start w:val="1"/>
      <w:numFmt w:val="bullet"/>
      <w:pStyle w:val="Listepuces2"/>
      <w:lvlText w:val=""/>
      <w:lvlJc w:val="left"/>
      <w:pPr>
        <w:tabs>
          <w:tab w:val="num" w:pos="643"/>
        </w:tabs>
        <w:ind w:left="643" w:hanging="360"/>
      </w:pPr>
      <w:rPr>
        <w:rFonts w:ascii="Symbol" w:hAnsi="Symbol" w:hint="default"/>
        <w:color w:val="C30925" w:themeColor="accent1"/>
      </w:rPr>
    </w:lvl>
  </w:abstractNum>
  <w:abstractNum w:abstractNumId="1" w15:restartNumberingAfterBreak="0">
    <w:nsid w:val="FFFFFF89"/>
    <w:multiLevelType w:val="singleLevel"/>
    <w:tmpl w:val="88F21016"/>
    <w:lvl w:ilvl="0">
      <w:start w:val="1"/>
      <w:numFmt w:val="bullet"/>
      <w:pStyle w:val="Listepuces"/>
      <w:lvlText w:val=""/>
      <w:lvlJc w:val="left"/>
      <w:pPr>
        <w:tabs>
          <w:tab w:val="num" w:pos="360"/>
        </w:tabs>
        <w:ind w:left="360" w:hanging="360"/>
      </w:pPr>
      <w:rPr>
        <w:rFonts w:ascii="Symbol" w:hAnsi="Symbol" w:hint="default"/>
        <w:color w:val="C30925" w:themeColor="accent1"/>
      </w:rPr>
    </w:lvl>
  </w:abstractNum>
  <w:abstractNum w:abstractNumId="2" w15:restartNumberingAfterBreak="0">
    <w:nsid w:val="037264F5"/>
    <w:multiLevelType w:val="multilevel"/>
    <w:tmpl w:val="EEBA0B0E"/>
    <w:lvl w:ilvl="0">
      <w:start w:val="1"/>
      <w:numFmt w:val="upperLetter"/>
      <w:pStyle w:val="Titre1"/>
      <w:suff w:val="space"/>
      <w:lvlText w:val="%1/"/>
      <w:lvlJc w:val="left"/>
      <w:pPr>
        <w:ind w:left="432" w:hanging="432"/>
      </w:pPr>
      <w:rPr>
        <w:rFonts w:hint="default"/>
        <w:b/>
        <w:i w:val="0"/>
      </w:rPr>
    </w:lvl>
    <w:lvl w:ilvl="1">
      <w:start w:val="1"/>
      <w:numFmt w:val="decimal"/>
      <w:pStyle w:val="Titre2"/>
      <w:suff w:val="space"/>
      <w:lvlText w:val="%2/"/>
      <w:lvlJc w:val="left"/>
      <w:pPr>
        <w:ind w:left="576" w:hanging="576"/>
      </w:pPr>
      <w:rPr>
        <w:rFonts w:hint="default"/>
      </w:rPr>
    </w:lvl>
    <w:lvl w:ilvl="2">
      <w:start w:val="1"/>
      <w:numFmt w:val="lowerLetter"/>
      <w:pStyle w:val="Titre3"/>
      <w:suff w:val="space"/>
      <w:lvlText w:val="%3/"/>
      <w:lvlJc w:val="left"/>
      <w:pPr>
        <w:ind w:left="720" w:hanging="720"/>
      </w:pPr>
      <w:rPr>
        <w:rFonts w:hint="default"/>
        <w:b/>
        <w:i w:val="0"/>
        <w:color w:val="C30925" w:themeColor="accent1"/>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3" w15:restartNumberingAfterBreak="0">
    <w:nsid w:val="0F9336F8"/>
    <w:multiLevelType w:val="hybridMultilevel"/>
    <w:tmpl w:val="9104D830"/>
    <w:lvl w:ilvl="0" w:tplc="5D74A10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F3E3B62"/>
    <w:multiLevelType w:val="multilevel"/>
    <w:tmpl w:val="0B423F68"/>
    <w:lvl w:ilvl="0">
      <w:start w:val="1"/>
      <w:numFmt w:val="decimal"/>
      <w:lvlText w:val="%1/"/>
      <w:lvlJc w:val="left"/>
      <w:pPr>
        <w:ind w:left="360" w:hanging="360"/>
      </w:pPr>
      <w:rPr>
        <w:rFonts w:hint="default"/>
      </w:rPr>
    </w:lvl>
    <w:lvl w:ilvl="1">
      <w:start w:val="1"/>
      <w:numFmt w:val="lowerLetter"/>
      <w:lvlText w:val="%2/"/>
      <w:lvlJc w:val="left"/>
      <w:pPr>
        <w:ind w:left="792" w:hanging="432"/>
      </w:pPr>
      <w:rPr>
        <w:rFonts w:asciiTheme="minorHAnsi" w:hAnsiTheme="minorHAnsi" w:hint="default"/>
        <w:b/>
        <w:i w:val="0"/>
        <w:color w:val="C30925" w:themeColor="accen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 w:numId="3">
    <w:abstractNumId w:val="3"/>
  </w:num>
  <w:num w:numId="4">
    <w:abstractNumId w:val="4"/>
  </w:num>
  <w:num w:numId="5">
    <w:abstractNumId w:val="2"/>
  </w:num>
  <w:num w:numId="6">
    <w:abstractNumId w:val="1"/>
    <w:lvlOverride w:ilvl="0">
      <w:startOverride w:val="1"/>
    </w:lvlOverride>
  </w:num>
  <w:num w:numId="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284"/>
  <w:hyphenationZone w:val="425"/>
  <w:drawingGridHorizontalSpacing w:val="100"/>
  <w:displayHorizontalDrawingGridEvery w:val="2"/>
  <w:displayVerticalDrawingGridEvery w:val="2"/>
  <w:characterSpacingControl w:val="doNotCompress"/>
  <w:hdrShapeDefaults>
    <o:shapedefaults v:ext="edit" spidmax="2049" strokecolor="none [1612]">
      <v:stroke color="none [1612]" weight=".5pt"/>
      <o:colormru v:ext="edit" colors="#0100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696"/>
    <w:rsid w:val="00002E9F"/>
    <w:rsid w:val="00007747"/>
    <w:rsid w:val="00011B4E"/>
    <w:rsid w:val="000134E6"/>
    <w:rsid w:val="00013B20"/>
    <w:rsid w:val="000261E9"/>
    <w:rsid w:val="00026B77"/>
    <w:rsid w:val="00031854"/>
    <w:rsid w:val="000453E3"/>
    <w:rsid w:val="0005730A"/>
    <w:rsid w:val="00060A4A"/>
    <w:rsid w:val="00062E4F"/>
    <w:rsid w:val="000651E2"/>
    <w:rsid w:val="00065621"/>
    <w:rsid w:val="00067713"/>
    <w:rsid w:val="0007109F"/>
    <w:rsid w:val="00071506"/>
    <w:rsid w:val="00082B64"/>
    <w:rsid w:val="00085617"/>
    <w:rsid w:val="00085E9F"/>
    <w:rsid w:val="00090E7B"/>
    <w:rsid w:val="00091F2C"/>
    <w:rsid w:val="00092A4F"/>
    <w:rsid w:val="000A5112"/>
    <w:rsid w:val="000B3E42"/>
    <w:rsid w:val="000B6D75"/>
    <w:rsid w:val="000B74D6"/>
    <w:rsid w:val="000C424A"/>
    <w:rsid w:val="000D02EB"/>
    <w:rsid w:val="000D2459"/>
    <w:rsid w:val="000D5F6A"/>
    <w:rsid w:val="000D7EE1"/>
    <w:rsid w:val="000E4700"/>
    <w:rsid w:val="000E4BE3"/>
    <w:rsid w:val="000E60ED"/>
    <w:rsid w:val="000F35C4"/>
    <w:rsid w:val="001041E1"/>
    <w:rsid w:val="00112EF2"/>
    <w:rsid w:val="00115E34"/>
    <w:rsid w:val="001168AF"/>
    <w:rsid w:val="001176BD"/>
    <w:rsid w:val="00121046"/>
    <w:rsid w:val="001263B7"/>
    <w:rsid w:val="00135377"/>
    <w:rsid w:val="00141579"/>
    <w:rsid w:val="001417E5"/>
    <w:rsid w:val="00146B31"/>
    <w:rsid w:val="00151136"/>
    <w:rsid w:val="00153341"/>
    <w:rsid w:val="001546AE"/>
    <w:rsid w:val="00154D91"/>
    <w:rsid w:val="00155318"/>
    <w:rsid w:val="00163C50"/>
    <w:rsid w:val="001671C6"/>
    <w:rsid w:val="00167933"/>
    <w:rsid w:val="001743BD"/>
    <w:rsid w:val="00180651"/>
    <w:rsid w:val="0018253E"/>
    <w:rsid w:val="00184CFF"/>
    <w:rsid w:val="0019185F"/>
    <w:rsid w:val="001A16A6"/>
    <w:rsid w:val="001A4225"/>
    <w:rsid w:val="001A590F"/>
    <w:rsid w:val="001B18EF"/>
    <w:rsid w:val="001B3BB4"/>
    <w:rsid w:val="001B4CC6"/>
    <w:rsid w:val="001C2A34"/>
    <w:rsid w:val="001C37DF"/>
    <w:rsid w:val="001D00F8"/>
    <w:rsid w:val="001D23BC"/>
    <w:rsid w:val="001D2C58"/>
    <w:rsid w:val="001D5685"/>
    <w:rsid w:val="001E162F"/>
    <w:rsid w:val="001E1C83"/>
    <w:rsid w:val="001E383D"/>
    <w:rsid w:val="001E56F7"/>
    <w:rsid w:val="001E67F5"/>
    <w:rsid w:val="001E6BE4"/>
    <w:rsid w:val="001E6C6D"/>
    <w:rsid w:val="001F0824"/>
    <w:rsid w:val="001F5475"/>
    <w:rsid w:val="001F68A2"/>
    <w:rsid w:val="00203CAF"/>
    <w:rsid w:val="00206C26"/>
    <w:rsid w:val="00215BE3"/>
    <w:rsid w:val="00225B24"/>
    <w:rsid w:val="0022612D"/>
    <w:rsid w:val="0022659B"/>
    <w:rsid w:val="00226CE4"/>
    <w:rsid w:val="00226D95"/>
    <w:rsid w:val="00227B7A"/>
    <w:rsid w:val="002352A2"/>
    <w:rsid w:val="00245A8F"/>
    <w:rsid w:val="00250B73"/>
    <w:rsid w:val="00254A7B"/>
    <w:rsid w:val="00256204"/>
    <w:rsid w:val="0025738A"/>
    <w:rsid w:val="00261063"/>
    <w:rsid w:val="00263F4D"/>
    <w:rsid w:val="00272BE3"/>
    <w:rsid w:val="002904A3"/>
    <w:rsid w:val="00291830"/>
    <w:rsid w:val="00294E67"/>
    <w:rsid w:val="002A1DC5"/>
    <w:rsid w:val="002A5486"/>
    <w:rsid w:val="002A71B4"/>
    <w:rsid w:val="002B04F3"/>
    <w:rsid w:val="002B1DEF"/>
    <w:rsid w:val="002B7BC9"/>
    <w:rsid w:val="002C1AD2"/>
    <w:rsid w:val="002C6ED8"/>
    <w:rsid w:val="002D0819"/>
    <w:rsid w:val="002D33A3"/>
    <w:rsid w:val="002D3A2A"/>
    <w:rsid w:val="002D3FD1"/>
    <w:rsid w:val="002D7DAD"/>
    <w:rsid w:val="002D7F20"/>
    <w:rsid w:val="002F11D6"/>
    <w:rsid w:val="002F239F"/>
    <w:rsid w:val="003016B2"/>
    <w:rsid w:val="00302EB7"/>
    <w:rsid w:val="003036C0"/>
    <w:rsid w:val="003044D0"/>
    <w:rsid w:val="0030500C"/>
    <w:rsid w:val="00307301"/>
    <w:rsid w:val="0031032C"/>
    <w:rsid w:val="00312242"/>
    <w:rsid w:val="00313044"/>
    <w:rsid w:val="00313301"/>
    <w:rsid w:val="003145EF"/>
    <w:rsid w:val="00321B5E"/>
    <w:rsid w:val="003225F4"/>
    <w:rsid w:val="003249E5"/>
    <w:rsid w:val="0033428A"/>
    <w:rsid w:val="003342CA"/>
    <w:rsid w:val="003376CB"/>
    <w:rsid w:val="003632A9"/>
    <w:rsid w:val="003657A5"/>
    <w:rsid w:val="00371867"/>
    <w:rsid w:val="00375F37"/>
    <w:rsid w:val="00381514"/>
    <w:rsid w:val="00381C77"/>
    <w:rsid w:val="003857AA"/>
    <w:rsid w:val="00386720"/>
    <w:rsid w:val="00392172"/>
    <w:rsid w:val="00397FC9"/>
    <w:rsid w:val="003A2FA7"/>
    <w:rsid w:val="003A42F8"/>
    <w:rsid w:val="003A7296"/>
    <w:rsid w:val="003B1938"/>
    <w:rsid w:val="003B5AE1"/>
    <w:rsid w:val="003C615B"/>
    <w:rsid w:val="003D2297"/>
    <w:rsid w:val="003D2746"/>
    <w:rsid w:val="003D3B72"/>
    <w:rsid w:val="003E5796"/>
    <w:rsid w:val="003E6389"/>
    <w:rsid w:val="003F0269"/>
    <w:rsid w:val="003F0FF1"/>
    <w:rsid w:val="003F359C"/>
    <w:rsid w:val="00402692"/>
    <w:rsid w:val="00404736"/>
    <w:rsid w:val="00407250"/>
    <w:rsid w:val="00411F0B"/>
    <w:rsid w:val="00417C1F"/>
    <w:rsid w:val="0043524A"/>
    <w:rsid w:val="0044276B"/>
    <w:rsid w:val="004562AA"/>
    <w:rsid w:val="00466010"/>
    <w:rsid w:val="00470209"/>
    <w:rsid w:val="004814DC"/>
    <w:rsid w:val="00481560"/>
    <w:rsid w:val="0048160F"/>
    <w:rsid w:val="00487E80"/>
    <w:rsid w:val="0049135D"/>
    <w:rsid w:val="00495C3D"/>
    <w:rsid w:val="004A3098"/>
    <w:rsid w:val="004B4326"/>
    <w:rsid w:val="004B6BEB"/>
    <w:rsid w:val="004C7EF5"/>
    <w:rsid w:val="004D24F3"/>
    <w:rsid w:val="004D29AB"/>
    <w:rsid w:val="004D44CC"/>
    <w:rsid w:val="004E0703"/>
    <w:rsid w:val="004E08A5"/>
    <w:rsid w:val="004E097B"/>
    <w:rsid w:val="004E2977"/>
    <w:rsid w:val="004E365A"/>
    <w:rsid w:val="004F2C1B"/>
    <w:rsid w:val="004F4463"/>
    <w:rsid w:val="004F5A33"/>
    <w:rsid w:val="005008DF"/>
    <w:rsid w:val="0050225F"/>
    <w:rsid w:val="00504EE9"/>
    <w:rsid w:val="005062BA"/>
    <w:rsid w:val="0050729F"/>
    <w:rsid w:val="00510303"/>
    <w:rsid w:val="00514788"/>
    <w:rsid w:val="005153EB"/>
    <w:rsid w:val="005313DC"/>
    <w:rsid w:val="00542A26"/>
    <w:rsid w:val="0054670C"/>
    <w:rsid w:val="00546D11"/>
    <w:rsid w:val="00547C1B"/>
    <w:rsid w:val="005531DB"/>
    <w:rsid w:val="0056391E"/>
    <w:rsid w:val="00581200"/>
    <w:rsid w:val="00584175"/>
    <w:rsid w:val="00584FF5"/>
    <w:rsid w:val="00586403"/>
    <w:rsid w:val="005874EF"/>
    <w:rsid w:val="005906F9"/>
    <w:rsid w:val="00596A8C"/>
    <w:rsid w:val="00597A71"/>
    <w:rsid w:val="005A0770"/>
    <w:rsid w:val="005A58BF"/>
    <w:rsid w:val="005B4BD8"/>
    <w:rsid w:val="005B4E53"/>
    <w:rsid w:val="005B6A3F"/>
    <w:rsid w:val="005B7A1F"/>
    <w:rsid w:val="005B7B95"/>
    <w:rsid w:val="005C117F"/>
    <w:rsid w:val="005C5066"/>
    <w:rsid w:val="005C7544"/>
    <w:rsid w:val="005D0823"/>
    <w:rsid w:val="005D1AB3"/>
    <w:rsid w:val="005D6F13"/>
    <w:rsid w:val="00600BE1"/>
    <w:rsid w:val="00600F79"/>
    <w:rsid w:val="00601062"/>
    <w:rsid w:val="0060667E"/>
    <w:rsid w:val="00611519"/>
    <w:rsid w:val="00612BAD"/>
    <w:rsid w:val="00620D45"/>
    <w:rsid w:val="006314FD"/>
    <w:rsid w:val="00632363"/>
    <w:rsid w:val="006325C3"/>
    <w:rsid w:val="006337D0"/>
    <w:rsid w:val="00637705"/>
    <w:rsid w:val="0064662E"/>
    <w:rsid w:val="00650387"/>
    <w:rsid w:val="00652597"/>
    <w:rsid w:val="00653E7C"/>
    <w:rsid w:val="0065605C"/>
    <w:rsid w:val="00656849"/>
    <w:rsid w:val="00657E37"/>
    <w:rsid w:val="00663EED"/>
    <w:rsid w:val="00664DB9"/>
    <w:rsid w:val="00667ECB"/>
    <w:rsid w:val="00670552"/>
    <w:rsid w:val="00670689"/>
    <w:rsid w:val="006744BF"/>
    <w:rsid w:val="00675C81"/>
    <w:rsid w:val="0067789F"/>
    <w:rsid w:val="0069043C"/>
    <w:rsid w:val="00695A2B"/>
    <w:rsid w:val="006A1D49"/>
    <w:rsid w:val="006A380D"/>
    <w:rsid w:val="006A4BF6"/>
    <w:rsid w:val="006B3C0E"/>
    <w:rsid w:val="006C0B5C"/>
    <w:rsid w:val="006C14E6"/>
    <w:rsid w:val="006D218A"/>
    <w:rsid w:val="006D58BD"/>
    <w:rsid w:val="006D5B18"/>
    <w:rsid w:val="006D7779"/>
    <w:rsid w:val="006E1B80"/>
    <w:rsid w:val="006F0C47"/>
    <w:rsid w:val="006F2093"/>
    <w:rsid w:val="006F2B16"/>
    <w:rsid w:val="006F5A2E"/>
    <w:rsid w:val="00700DEE"/>
    <w:rsid w:val="00701AD1"/>
    <w:rsid w:val="00702984"/>
    <w:rsid w:val="00703980"/>
    <w:rsid w:val="00707055"/>
    <w:rsid w:val="00707145"/>
    <w:rsid w:val="00710700"/>
    <w:rsid w:val="00714E58"/>
    <w:rsid w:val="00715AEB"/>
    <w:rsid w:val="00726F22"/>
    <w:rsid w:val="0073062A"/>
    <w:rsid w:val="00736CB4"/>
    <w:rsid w:val="0074071E"/>
    <w:rsid w:val="00741557"/>
    <w:rsid w:val="0076078A"/>
    <w:rsid w:val="0076262E"/>
    <w:rsid w:val="00767A2C"/>
    <w:rsid w:val="00772629"/>
    <w:rsid w:val="00774696"/>
    <w:rsid w:val="00777CCA"/>
    <w:rsid w:val="007806EC"/>
    <w:rsid w:val="0078467F"/>
    <w:rsid w:val="007916FB"/>
    <w:rsid w:val="00791D04"/>
    <w:rsid w:val="007928B2"/>
    <w:rsid w:val="0079554F"/>
    <w:rsid w:val="007A0453"/>
    <w:rsid w:val="007B152B"/>
    <w:rsid w:val="007B190B"/>
    <w:rsid w:val="007B5930"/>
    <w:rsid w:val="007B7950"/>
    <w:rsid w:val="007C0CC0"/>
    <w:rsid w:val="007C2026"/>
    <w:rsid w:val="007D05D7"/>
    <w:rsid w:val="007E742B"/>
    <w:rsid w:val="007F45AC"/>
    <w:rsid w:val="00806CDD"/>
    <w:rsid w:val="00812C0A"/>
    <w:rsid w:val="0081758E"/>
    <w:rsid w:val="0082129C"/>
    <w:rsid w:val="00821F81"/>
    <w:rsid w:val="008226ED"/>
    <w:rsid w:val="008266A2"/>
    <w:rsid w:val="00827BBE"/>
    <w:rsid w:val="00830622"/>
    <w:rsid w:val="0083403D"/>
    <w:rsid w:val="008357CD"/>
    <w:rsid w:val="00835C1A"/>
    <w:rsid w:val="008469ED"/>
    <w:rsid w:val="00846E75"/>
    <w:rsid w:val="0085402D"/>
    <w:rsid w:val="008600A6"/>
    <w:rsid w:val="00872A58"/>
    <w:rsid w:val="00873AD1"/>
    <w:rsid w:val="008771D5"/>
    <w:rsid w:val="0088057C"/>
    <w:rsid w:val="00880EEC"/>
    <w:rsid w:val="00880F30"/>
    <w:rsid w:val="00882A82"/>
    <w:rsid w:val="00885C86"/>
    <w:rsid w:val="00887363"/>
    <w:rsid w:val="00887671"/>
    <w:rsid w:val="00891D83"/>
    <w:rsid w:val="00894816"/>
    <w:rsid w:val="008A60AE"/>
    <w:rsid w:val="008B01B4"/>
    <w:rsid w:val="008B0826"/>
    <w:rsid w:val="008B0D37"/>
    <w:rsid w:val="008B4D09"/>
    <w:rsid w:val="008B5B15"/>
    <w:rsid w:val="008C56D8"/>
    <w:rsid w:val="008C5B41"/>
    <w:rsid w:val="008C7273"/>
    <w:rsid w:val="008C7FDA"/>
    <w:rsid w:val="008D3266"/>
    <w:rsid w:val="008E5E93"/>
    <w:rsid w:val="008E67D7"/>
    <w:rsid w:val="008F4611"/>
    <w:rsid w:val="008F67C1"/>
    <w:rsid w:val="009045AB"/>
    <w:rsid w:val="00906DD4"/>
    <w:rsid w:val="00907927"/>
    <w:rsid w:val="00911325"/>
    <w:rsid w:val="0091197D"/>
    <w:rsid w:val="00911DCF"/>
    <w:rsid w:val="00916AFD"/>
    <w:rsid w:val="00916DE9"/>
    <w:rsid w:val="00920D4A"/>
    <w:rsid w:val="00922097"/>
    <w:rsid w:val="00923DAA"/>
    <w:rsid w:val="00924200"/>
    <w:rsid w:val="0093131A"/>
    <w:rsid w:val="009317F9"/>
    <w:rsid w:val="00932462"/>
    <w:rsid w:val="00934D2C"/>
    <w:rsid w:val="009350C4"/>
    <w:rsid w:val="00937024"/>
    <w:rsid w:val="0094330B"/>
    <w:rsid w:val="00946634"/>
    <w:rsid w:val="00947DAF"/>
    <w:rsid w:val="00951E0C"/>
    <w:rsid w:val="00955BBA"/>
    <w:rsid w:val="00960357"/>
    <w:rsid w:val="00960BA6"/>
    <w:rsid w:val="00965A1A"/>
    <w:rsid w:val="00981F6C"/>
    <w:rsid w:val="00985153"/>
    <w:rsid w:val="009874DD"/>
    <w:rsid w:val="00991060"/>
    <w:rsid w:val="00991A14"/>
    <w:rsid w:val="0099229F"/>
    <w:rsid w:val="009A5881"/>
    <w:rsid w:val="009B1855"/>
    <w:rsid w:val="009B3B98"/>
    <w:rsid w:val="009B7439"/>
    <w:rsid w:val="009C0F32"/>
    <w:rsid w:val="009C1558"/>
    <w:rsid w:val="009C7FFA"/>
    <w:rsid w:val="009D0D11"/>
    <w:rsid w:val="009D24C3"/>
    <w:rsid w:val="009D7884"/>
    <w:rsid w:val="009E11D2"/>
    <w:rsid w:val="009E4680"/>
    <w:rsid w:val="009F17EB"/>
    <w:rsid w:val="009F283A"/>
    <w:rsid w:val="00A0059B"/>
    <w:rsid w:val="00A0259B"/>
    <w:rsid w:val="00A10DA4"/>
    <w:rsid w:val="00A15E87"/>
    <w:rsid w:val="00A27846"/>
    <w:rsid w:val="00A32C55"/>
    <w:rsid w:val="00A347A2"/>
    <w:rsid w:val="00A40642"/>
    <w:rsid w:val="00A50828"/>
    <w:rsid w:val="00A5724E"/>
    <w:rsid w:val="00A575A1"/>
    <w:rsid w:val="00A600FC"/>
    <w:rsid w:val="00A60C28"/>
    <w:rsid w:val="00A66465"/>
    <w:rsid w:val="00A709DA"/>
    <w:rsid w:val="00A73594"/>
    <w:rsid w:val="00A74D4B"/>
    <w:rsid w:val="00A7549E"/>
    <w:rsid w:val="00A80277"/>
    <w:rsid w:val="00A8243E"/>
    <w:rsid w:val="00A83D45"/>
    <w:rsid w:val="00A86614"/>
    <w:rsid w:val="00A87FA4"/>
    <w:rsid w:val="00A91CEA"/>
    <w:rsid w:val="00A92B25"/>
    <w:rsid w:val="00A936C9"/>
    <w:rsid w:val="00AA3BE0"/>
    <w:rsid w:val="00AB02F9"/>
    <w:rsid w:val="00AB1B4B"/>
    <w:rsid w:val="00AB1B7B"/>
    <w:rsid w:val="00AB24BA"/>
    <w:rsid w:val="00AB2D3A"/>
    <w:rsid w:val="00AB485D"/>
    <w:rsid w:val="00AC38B6"/>
    <w:rsid w:val="00AC63B4"/>
    <w:rsid w:val="00AD0104"/>
    <w:rsid w:val="00AD604A"/>
    <w:rsid w:val="00AE1BD6"/>
    <w:rsid w:val="00AF02B0"/>
    <w:rsid w:val="00AF2329"/>
    <w:rsid w:val="00AF3416"/>
    <w:rsid w:val="00B1332A"/>
    <w:rsid w:val="00B1385C"/>
    <w:rsid w:val="00B142C4"/>
    <w:rsid w:val="00B148D4"/>
    <w:rsid w:val="00B17C40"/>
    <w:rsid w:val="00B211CE"/>
    <w:rsid w:val="00B222E3"/>
    <w:rsid w:val="00B22946"/>
    <w:rsid w:val="00B377DD"/>
    <w:rsid w:val="00B4386B"/>
    <w:rsid w:val="00B439A6"/>
    <w:rsid w:val="00B45B0A"/>
    <w:rsid w:val="00B46994"/>
    <w:rsid w:val="00B52EEF"/>
    <w:rsid w:val="00B537F1"/>
    <w:rsid w:val="00B55A35"/>
    <w:rsid w:val="00B609FC"/>
    <w:rsid w:val="00B630C8"/>
    <w:rsid w:val="00B634CB"/>
    <w:rsid w:val="00B64C2C"/>
    <w:rsid w:val="00B676E3"/>
    <w:rsid w:val="00B7175E"/>
    <w:rsid w:val="00B727A2"/>
    <w:rsid w:val="00B7331C"/>
    <w:rsid w:val="00B80E16"/>
    <w:rsid w:val="00B87E8E"/>
    <w:rsid w:val="00B918F4"/>
    <w:rsid w:val="00B9448F"/>
    <w:rsid w:val="00B950F8"/>
    <w:rsid w:val="00BA1135"/>
    <w:rsid w:val="00BA21D4"/>
    <w:rsid w:val="00BA25D1"/>
    <w:rsid w:val="00BA4893"/>
    <w:rsid w:val="00BB5D82"/>
    <w:rsid w:val="00BB719E"/>
    <w:rsid w:val="00BC14DC"/>
    <w:rsid w:val="00BC53B7"/>
    <w:rsid w:val="00BD2FCD"/>
    <w:rsid w:val="00BD67E1"/>
    <w:rsid w:val="00BE1120"/>
    <w:rsid w:val="00BE16ED"/>
    <w:rsid w:val="00BE28FB"/>
    <w:rsid w:val="00BE3A27"/>
    <w:rsid w:val="00C01E18"/>
    <w:rsid w:val="00C02FFF"/>
    <w:rsid w:val="00C160DF"/>
    <w:rsid w:val="00C17C65"/>
    <w:rsid w:val="00C248AB"/>
    <w:rsid w:val="00C30672"/>
    <w:rsid w:val="00C3336B"/>
    <w:rsid w:val="00C34CC1"/>
    <w:rsid w:val="00C47BF5"/>
    <w:rsid w:val="00C527B1"/>
    <w:rsid w:val="00C62817"/>
    <w:rsid w:val="00C63C3A"/>
    <w:rsid w:val="00C72E87"/>
    <w:rsid w:val="00C740DC"/>
    <w:rsid w:val="00C76DC6"/>
    <w:rsid w:val="00C77F09"/>
    <w:rsid w:val="00C81C42"/>
    <w:rsid w:val="00C83A09"/>
    <w:rsid w:val="00C854A5"/>
    <w:rsid w:val="00C8617D"/>
    <w:rsid w:val="00C87D0A"/>
    <w:rsid w:val="00C91DD2"/>
    <w:rsid w:val="00C93009"/>
    <w:rsid w:val="00C93282"/>
    <w:rsid w:val="00CA2A88"/>
    <w:rsid w:val="00CA3230"/>
    <w:rsid w:val="00CA47AC"/>
    <w:rsid w:val="00CB4883"/>
    <w:rsid w:val="00CB7900"/>
    <w:rsid w:val="00CB7A97"/>
    <w:rsid w:val="00CC4776"/>
    <w:rsid w:val="00CC73BD"/>
    <w:rsid w:val="00CD3296"/>
    <w:rsid w:val="00CD4A1A"/>
    <w:rsid w:val="00CD4A3A"/>
    <w:rsid w:val="00CD51A2"/>
    <w:rsid w:val="00CE2667"/>
    <w:rsid w:val="00CE5C85"/>
    <w:rsid w:val="00CF01E4"/>
    <w:rsid w:val="00CF0692"/>
    <w:rsid w:val="00CF6083"/>
    <w:rsid w:val="00D079F4"/>
    <w:rsid w:val="00D1245D"/>
    <w:rsid w:val="00D16A0D"/>
    <w:rsid w:val="00D27BAB"/>
    <w:rsid w:val="00D35980"/>
    <w:rsid w:val="00D41984"/>
    <w:rsid w:val="00D45A4A"/>
    <w:rsid w:val="00D51079"/>
    <w:rsid w:val="00D53B0B"/>
    <w:rsid w:val="00D53C25"/>
    <w:rsid w:val="00D60499"/>
    <w:rsid w:val="00D65617"/>
    <w:rsid w:val="00D7107F"/>
    <w:rsid w:val="00D77941"/>
    <w:rsid w:val="00D841BF"/>
    <w:rsid w:val="00D85BD1"/>
    <w:rsid w:val="00D86DD9"/>
    <w:rsid w:val="00D95C08"/>
    <w:rsid w:val="00D96934"/>
    <w:rsid w:val="00DA54E2"/>
    <w:rsid w:val="00DB1449"/>
    <w:rsid w:val="00DB2C4D"/>
    <w:rsid w:val="00DC765B"/>
    <w:rsid w:val="00DD1D6D"/>
    <w:rsid w:val="00DD49FD"/>
    <w:rsid w:val="00DD4A5C"/>
    <w:rsid w:val="00DE198D"/>
    <w:rsid w:val="00DE524A"/>
    <w:rsid w:val="00DE71D5"/>
    <w:rsid w:val="00DF0E38"/>
    <w:rsid w:val="00DF40F6"/>
    <w:rsid w:val="00E03C0A"/>
    <w:rsid w:val="00E04BE2"/>
    <w:rsid w:val="00E104CA"/>
    <w:rsid w:val="00E17048"/>
    <w:rsid w:val="00E17276"/>
    <w:rsid w:val="00E1740E"/>
    <w:rsid w:val="00E256FE"/>
    <w:rsid w:val="00E412D5"/>
    <w:rsid w:val="00E41F82"/>
    <w:rsid w:val="00E458CA"/>
    <w:rsid w:val="00E477B6"/>
    <w:rsid w:val="00E47F7E"/>
    <w:rsid w:val="00E62D76"/>
    <w:rsid w:val="00E6494E"/>
    <w:rsid w:val="00E65DB8"/>
    <w:rsid w:val="00E679FD"/>
    <w:rsid w:val="00E67CAE"/>
    <w:rsid w:val="00E71879"/>
    <w:rsid w:val="00E739DF"/>
    <w:rsid w:val="00E76153"/>
    <w:rsid w:val="00E77508"/>
    <w:rsid w:val="00E8273A"/>
    <w:rsid w:val="00E90967"/>
    <w:rsid w:val="00E90A7D"/>
    <w:rsid w:val="00E93D34"/>
    <w:rsid w:val="00EA658B"/>
    <w:rsid w:val="00EB4009"/>
    <w:rsid w:val="00EC2784"/>
    <w:rsid w:val="00EC5010"/>
    <w:rsid w:val="00EC588C"/>
    <w:rsid w:val="00EC5C90"/>
    <w:rsid w:val="00EC6AFC"/>
    <w:rsid w:val="00ED1155"/>
    <w:rsid w:val="00ED574A"/>
    <w:rsid w:val="00ED6DC9"/>
    <w:rsid w:val="00EE2099"/>
    <w:rsid w:val="00EE7DE6"/>
    <w:rsid w:val="00EF3200"/>
    <w:rsid w:val="00EF3309"/>
    <w:rsid w:val="00EF669E"/>
    <w:rsid w:val="00F038D4"/>
    <w:rsid w:val="00F04047"/>
    <w:rsid w:val="00F06A7C"/>
    <w:rsid w:val="00F12345"/>
    <w:rsid w:val="00F12528"/>
    <w:rsid w:val="00F15013"/>
    <w:rsid w:val="00F1595A"/>
    <w:rsid w:val="00F17C9D"/>
    <w:rsid w:val="00F17F6A"/>
    <w:rsid w:val="00F21FCD"/>
    <w:rsid w:val="00F254DB"/>
    <w:rsid w:val="00F3661C"/>
    <w:rsid w:val="00F41233"/>
    <w:rsid w:val="00F458C0"/>
    <w:rsid w:val="00F530EB"/>
    <w:rsid w:val="00F55106"/>
    <w:rsid w:val="00F55F47"/>
    <w:rsid w:val="00F56A99"/>
    <w:rsid w:val="00F61691"/>
    <w:rsid w:val="00F70ABB"/>
    <w:rsid w:val="00F75AA8"/>
    <w:rsid w:val="00F811C0"/>
    <w:rsid w:val="00F97B96"/>
    <w:rsid w:val="00FA1C93"/>
    <w:rsid w:val="00FA34C7"/>
    <w:rsid w:val="00FA4FD0"/>
    <w:rsid w:val="00FA5070"/>
    <w:rsid w:val="00FB4F6E"/>
    <w:rsid w:val="00FB5AC5"/>
    <w:rsid w:val="00FB69A2"/>
    <w:rsid w:val="00FB6E5D"/>
    <w:rsid w:val="00FC36E8"/>
    <w:rsid w:val="00FC713F"/>
    <w:rsid w:val="00FD167E"/>
    <w:rsid w:val="00FD1FD0"/>
    <w:rsid w:val="00FD57BE"/>
    <w:rsid w:val="00FF5D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none [1612]">
      <v:stroke color="none [1612]" weight=".5pt"/>
      <o:colormru v:ext="edit" colors="#010000"/>
    </o:shapedefaults>
    <o:shapelayout v:ext="edit">
      <o:idmap v:ext="edit" data="1"/>
    </o:shapelayout>
  </w:shapeDefaults>
  <w:decimalSymbol w:val=","/>
  <w:listSeparator w:val=";"/>
  <w14:docId w14:val="071EF82F"/>
  <w15:docId w15:val="{535FDC8A-60B0-4295-B76E-CD582A92E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Batang" w:hAnsi="Times" w:cs="Times New Roman"/>
        <w:lang w:val="fr-FR" w:eastAsia="fr-FR" w:bidi="ar-SA"/>
      </w:rPr>
    </w:rPrDefault>
    <w:pPrDefault/>
  </w:docDefaults>
  <w:latentStyles w:defLockedState="0" w:defUIPriority="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iPriority="9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0" w:qFormat="1"/>
    <w:lsdException w:name="Salutation" w:semiHidden="1" w:unhideWhenUsed="1"/>
    <w:lsdException w:name="Date"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8"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lsdException w:name="Table Web 3" w:semiHidden="1" w:uiPriority="99"/>
    <w:lsdException w:name="Balloon Text" w:semiHidden="1"/>
    <w:lsdException w:name="Table Grid" w:semiHidden="1" w:uiPriority="59"/>
    <w:lsdException w:name="Table Theme" w:semiHidden="1" w:uiPriority="99"/>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semiHidden="1" w:qFormat="1"/>
    <w:lsdException w:name="Intense Reference" w:semiHidden="1" w:qFormat="1"/>
    <w:lsdException w:name="Book Title" w:semiHidden="1" w:qFormat="1"/>
    <w:lsdException w:name="Bibliography" w:semiHidden="1"/>
    <w:lsdException w:name="TOC Heading" w:semiHidden="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5"/>
    <w:qFormat/>
    <w:rsid w:val="00FC713F"/>
    <w:pPr>
      <w:jc w:val="both"/>
    </w:pPr>
    <w:rPr>
      <w:rFonts w:asciiTheme="minorHAnsi" w:hAnsiTheme="minorHAnsi"/>
      <w:szCs w:val="24"/>
    </w:rPr>
  </w:style>
  <w:style w:type="paragraph" w:styleId="Titre1">
    <w:name w:val="heading 1"/>
    <w:basedOn w:val="Normal"/>
    <w:next w:val="Normal"/>
    <w:link w:val="Titre1Car"/>
    <w:uiPriority w:val="4"/>
    <w:qFormat/>
    <w:rsid w:val="00AE1BD6"/>
    <w:pPr>
      <w:keepNext/>
      <w:keepLines/>
      <w:pageBreakBefore/>
      <w:numPr>
        <w:numId w:val="5"/>
      </w:numPr>
      <w:pBdr>
        <w:bottom w:val="single" w:sz="6" w:space="6" w:color="C30925" w:themeColor="accent1"/>
      </w:pBdr>
      <w:suppressAutoHyphens/>
      <w:spacing w:after="360"/>
      <w:ind w:left="-567" w:firstLine="0"/>
      <w:jc w:val="left"/>
      <w:outlineLvl w:val="0"/>
    </w:pPr>
    <w:rPr>
      <w:rFonts w:eastAsiaTheme="majorEastAsia" w:cstheme="majorBidi"/>
      <w:bCs/>
      <w:color w:val="C30925" w:themeColor="accent1"/>
      <w:sz w:val="40"/>
      <w:szCs w:val="28"/>
    </w:rPr>
  </w:style>
  <w:style w:type="paragraph" w:styleId="Titre2">
    <w:name w:val="heading 2"/>
    <w:basedOn w:val="Normal"/>
    <w:next w:val="Normal"/>
    <w:link w:val="Titre2Car"/>
    <w:uiPriority w:val="4"/>
    <w:qFormat/>
    <w:rsid w:val="001D23BC"/>
    <w:pPr>
      <w:keepNext/>
      <w:keepLines/>
      <w:numPr>
        <w:ilvl w:val="1"/>
        <w:numId w:val="5"/>
      </w:numPr>
      <w:suppressAutoHyphens/>
      <w:spacing w:before="360" w:after="80"/>
      <w:ind w:left="-567" w:firstLine="0"/>
      <w:jc w:val="left"/>
      <w:outlineLvl w:val="1"/>
    </w:pPr>
    <w:rPr>
      <w:rFonts w:eastAsiaTheme="majorEastAsia" w:cstheme="majorBidi"/>
      <w:b/>
      <w:bCs/>
      <w:color w:val="7C7C89"/>
      <w:sz w:val="30"/>
      <w:szCs w:val="26"/>
    </w:rPr>
  </w:style>
  <w:style w:type="paragraph" w:styleId="Titre3">
    <w:name w:val="heading 3"/>
    <w:basedOn w:val="Normal"/>
    <w:next w:val="Normal"/>
    <w:link w:val="Titre3Car"/>
    <w:uiPriority w:val="4"/>
    <w:qFormat/>
    <w:rsid w:val="001546AE"/>
    <w:pPr>
      <w:keepNext/>
      <w:keepLines/>
      <w:numPr>
        <w:ilvl w:val="2"/>
        <w:numId w:val="5"/>
      </w:numPr>
      <w:suppressAutoHyphens/>
      <w:spacing w:before="120"/>
      <w:ind w:left="0" w:firstLine="0"/>
      <w:jc w:val="left"/>
      <w:outlineLvl w:val="2"/>
    </w:pPr>
    <w:rPr>
      <w:rFonts w:eastAsiaTheme="majorEastAsia" w:cstheme="majorBidi"/>
      <w:bCs/>
      <w:color w:val="7B7B87" w:themeColor="text2"/>
      <w:sz w:val="28"/>
    </w:rPr>
  </w:style>
  <w:style w:type="paragraph" w:styleId="Titre4">
    <w:name w:val="heading 4"/>
    <w:basedOn w:val="Normal"/>
    <w:next w:val="Normal"/>
    <w:link w:val="Titre4Car"/>
    <w:uiPriority w:val="9"/>
    <w:semiHidden/>
    <w:qFormat/>
    <w:rsid w:val="00806CDD"/>
    <w:pPr>
      <w:keepNext/>
      <w:keepLines/>
      <w:numPr>
        <w:ilvl w:val="3"/>
        <w:numId w:val="5"/>
      </w:numPr>
      <w:suppressAutoHyphens/>
      <w:spacing w:after="120"/>
      <w:outlineLvl w:val="3"/>
    </w:pPr>
    <w:rPr>
      <w:rFonts w:asciiTheme="majorHAnsi" w:eastAsiaTheme="majorEastAsia" w:hAnsiTheme="majorHAnsi" w:cstheme="majorBidi"/>
      <w:bCs/>
      <w:iCs/>
    </w:rPr>
  </w:style>
  <w:style w:type="paragraph" w:styleId="Titre5">
    <w:name w:val="heading 5"/>
    <w:basedOn w:val="Normal"/>
    <w:next w:val="Normal"/>
    <w:link w:val="Titre5Car"/>
    <w:uiPriority w:val="9"/>
    <w:semiHidden/>
    <w:qFormat/>
    <w:rsid w:val="00806CDD"/>
    <w:pPr>
      <w:keepNext/>
      <w:keepLines/>
      <w:numPr>
        <w:ilvl w:val="4"/>
        <w:numId w:val="5"/>
      </w:numPr>
      <w:suppressAutoHyphens/>
      <w:spacing w:before="300" w:after="120"/>
      <w:outlineLvl w:val="4"/>
    </w:pPr>
    <w:rPr>
      <w:rFonts w:asciiTheme="majorHAnsi" w:eastAsiaTheme="majorEastAsia" w:hAnsiTheme="majorHAnsi" w:cstheme="majorBidi"/>
    </w:rPr>
  </w:style>
  <w:style w:type="paragraph" w:styleId="Titre6">
    <w:name w:val="heading 6"/>
    <w:basedOn w:val="Normal"/>
    <w:next w:val="Normal"/>
    <w:link w:val="Titre6Car"/>
    <w:uiPriority w:val="9"/>
    <w:semiHidden/>
    <w:qFormat/>
    <w:rsid w:val="00B80E16"/>
    <w:pPr>
      <w:keepNext/>
      <w:keepLines/>
      <w:numPr>
        <w:ilvl w:val="5"/>
        <w:numId w:val="5"/>
      </w:numPr>
      <w:spacing w:before="200"/>
      <w:outlineLvl w:val="5"/>
    </w:pPr>
    <w:rPr>
      <w:rFonts w:asciiTheme="majorHAnsi" w:eastAsiaTheme="majorEastAsia" w:hAnsiTheme="majorHAnsi" w:cstheme="majorBidi"/>
      <w:i/>
      <w:iCs/>
      <w:color w:val="600412" w:themeColor="accent1" w:themeShade="7F"/>
    </w:rPr>
  </w:style>
  <w:style w:type="paragraph" w:styleId="Titre7">
    <w:name w:val="heading 7"/>
    <w:basedOn w:val="Normal"/>
    <w:next w:val="Normal"/>
    <w:link w:val="Titre7Car"/>
    <w:uiPriority w:val="9"/>
    <w:semiHidden/>
    <w:qFormat/>
    <w:rsid w:val="00B80E16"/>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qFormat/>
    <w:rsid w:val="00B80E16"/>
    <w:pPr>
      <w:keepNext/>
      <w:keepLines/>
      <w:numPr>
        <w:ilvl w:val="7"/>
        <w:numId w:val="5"/>
      </w:numPr>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9"/>
    <w:semiHidden/>
    <w:qFormat/>
    <w:rsid w:val="00B80E16"/>
    <w:pPr>
      <w:keepNext/>
      <w:keepLines/>
      <w:numPr>
        <w:ilvl w:val="8"/>
        <w:numId w:val="5"/>
      </w:numPr>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uiPriority w:val="9"/>
    <w:semiHidden/>
    <w:rsid w:val="00922097"/>
    <w:pPr>
      <w:suppressAutoHyphens/>
      <w:spacing w:before="160" w:after="780"/>
      <w:ind w:right="-28"/>
      <w:jc w:val="right"/>
    </w:pPr>
    <w:rPr>
      <w:rFonts w:asciiTheme="majorHAnsi" w:hAnsiTheme="majorHAnsi"/>
      <w:caps/>
      <w:color w:val="BCB9C0" w:themeColor="background2"/>
      <w:sz w:val="74"/>
    </w:rPr>
  </w:style>
  <w:style w:type="paragraph" w:styleId="Pieddepage">
    <w:name w:val="footer"/>
    <w:basedOn w:val="Normal"/>
    <w:link w:val="PieddepageCar"/>
    <w:uiPriority w:val="9"/>
    <w:semiHidden/>
    <w:rsid w:val="00085617"/>
    <w:pPr>
      <w:tabs>
        <w:tab w:val="right" w:pos="8335"/>
        <w:tab w:val="right" w:pos="9412"/>
      </w:tabs>
      <w:suppressAutoHyphens/>
      <w:spacing w:before="10" w:after="10"/>
      <w:jc w:val="left"/>
    </w:pPr>
    <w:rPr>
      <w:rFonts w:asciiTheme="majorHAnsi" w:hAnsiTheme="majorHAnsi"/>
      <w:color w:val="7B7B87" w:themeColor="text2"/>
      <w:sz w:val="28"/>
    </w:rPr>
  </w:style>
  <w:style w:type="paragraph" w:styleId="Listepuces">
    <w:name w:val="List Bullet"/>
    <w:basedOn w:val="Normal"/>
    <w:uiPriority w:val="9"/>
    <w:qFormat/>
    <w:rsid w:val="00184CFF"/>
    <w:pPr>
      <w:numPr>
        <w:numId w:val="1"/>
      </w:numPr>
      <w:tabs>
        <w:tab w:val="clear" w:pos="360"/>
        <w:tab w:val="num" w:pos="200"/>
      </w:tabs>
      <w:ind w:left="200" w:hanging="200"/>
      <w:contextualSpacing/>
    </w:pPr>
  </w:style>
  <w:style w:type="paragraph" w:customStyle="1" w:styleId="Normalgauche">
    <w:name w:val="Normal gauche"/>
    <w:basedOn w:val="Normalcentr"/>
    <w:uiPriority w:val="9"/>
    <w:semiHidden/>
    <w:qFormat/>
    <w:rsid w:val="00E62D76"/>
    <w:pPr>
      <w:pBdr>
        <w:top w:val="none" w:sz="0" w:space="0" w:color="auto"/>
        <w:left w:val="none" w:sz="0" w:space="0" w:color="auto"/>
        <w:bottom w:val="none" w:sz="0" w:space="0" w:color="auto"/>
        <w:right w:val="none" w:sz="0" w:space="0" w:color="auto"/>
      </w:pBdr>
      <w:suppressAutoHyphens/>
      <w:ind w:left="0" w:right="0"/>
    </w:pPr>
    <w:rPr>
      <w:rFonts w:ascii="Verdana" w:eastAsia="Times New Roman" w:hAnsi="Verdana" w:cs="Times New Roman"/>
      <w:i w:val="0"/>
      <w:iCs w:val="0"/>
      <w:color w:val="auto"/>
      <w:sz w:val="18"/>
    </w:rPr>
  </w:style>
  <w:style w:type="paragraph" w:styleId="Normalcentr">
    <w:name w:val="Block Text"/>
    <w:basedOn w:val="Normal"/>
    <w:uiPriority w:val="9"/>
    <w:semiHidden/>
    <w:rsid w:val="00E62D76"/>
    <w:pPr>
      <w:pBdr>
        <w:top w:val="single" w:sz="2" w:space="10" w:color="C30925" w:themeColor="accent1"/>
        <w:left w:val="single" w:sz="2" w:space="10" w:color="C30925" w:themeColor="accent1"/>
        <w:bottom w:val="single" w:sz="2" w:space="10" w:color="C30925" w:themeColor="accent1"/>
        <w:right w:val="single" w:sz="2" w:space="10" w:color="C30925" w:themeColor="accent1"/>
      </w:pBdr>
      <w:ind w:left="1152" w:right="1152"/>
    </w:pPr>
    <w:rPr>
      <w:rFonts w:eastAsiaTheme="minorEastAsia" w:cstheme="minorBidi"/>
      <w:i/>
      <w:iCs/>
      <w:color w:val="C30925" w:themeColor="accent1"/>
    </w:rPr>
  </w:style>
  <w:style w:type="paragraph" w:customStyle="1" w:styleId="Espace2pt">
    <w:name w:val="Espace 2 pt"/>
    <w:basedOn w:val="Normal"/>
    <w:next w:val="Normal"/>
    <w:uiPriority w:val="9"/>
    <w:semiHidden/>
    <w:rsid w:val="00A66465"/>
    <w:pPr>
      <w:suppressAutoHyphens/>
      <w:spacing w:line="40" w:lineRule="exact"/>
    </w:pPr>
    <w:rPr>
      <w:sz w:val="4"/>
    </w:rPr>
  </w:style>
  <w:style w:type="paragraph" w:customStyle="1" w:styleId="Normalgauche0">
    <w:name w:val="Normal (gauche)"/>
    <w:basedOn w:val="Normal"/>
    <w:uiPriority w:val="9"/>
    <w:semiHidden/>
    <w:qFormat/>
    <w:rsid w:val="007E742B"/>
    <w:pPr>
      <w:suppressAutoHyphens/>
    </w:pPr>
    <w:rPr>
      <w:rFonts w:ascii="Verdana" w:hAnsi="Verdana"/>
      <w:sz w:val="18"/>
    </w:rPr>
  </w:style>
  <w:style w:type="character" w:customStyle="1" w:styleId="Consolas">
    <w:name w:val="Consolas"/>
    <w:basedOn w:val="Policepardfaut"/>
    <w:uiPriority w:val="9"/>
    <w:semiHidden/>
    <w:rsid w:val="008F67C1"/>
    <w:rPr>
      <w:rFonts w:ascii="Consolas" w:hAnsi="Consolas"/>
      <w:b/>
    </w:rPr>
  </w:style>
  <w:style w:type="character" w:styleId="lev">
    <w:name w:val="Strong"/>
    <w:basedOn w:val="Policepardfaut"/>
    <w:uiPriority w:val="9"/>
    <w:semiHidden/>
    <w:qFormat/>
    <w:rsid w:val="00A10DA4"/>
    <w:rPr>
      <w:b/>
      <w:bCs/>
      <w:color w:val="C30925" w:themeColor="accent1"/>
    </w:rPr>
  </w:style>
  <w:style w:type="paragraph" w:styleId="Notedebasdepage">
    <w:name w:val="footnote text"/>
    <w:basedOn w:val="Normal"/>
    <w:link w:val="NotedebasdepageCar"/>
    <w:uiPriority w:val="9"/>
    <w:semiHidden/>
    <w:rsid w:val="002C6ED8"/>
    <w:rPr>
      <w:szCs w:val="20"/>
    </w:rPr>
  </w:style>
  <w:style w:type="character" w:customStyle="1" w:styleId="NotedebasdepageCar">
    <w:name w:val="Note de bas de page Car"/>
    <w:basedOn w:val="Policepardfaut"/>
    <w:link w:val="Notedebasdepage"/>
    <w:uiPriority w:val="9"/>
    <w:semiHidden/>
    <w:rsid w:val="005062BA"/>
    <w:rPr>
      <w:rFonts w:asciiTheme="minorHAnsi" w:hAnsiTheme="minorHAnsi"/>
    </w:rPr>
  </w:style>
  <w:style w:type="character" w:styleId="Appelnotedebasdep">
    <w:name w:val="footnote reference"/>
    <w:basedOn w:val="Policepardfaut"/>
    <w:uiPriority w:val="9"/>
    <w:semiHidden/>
    <w:rsid w:val="00A7549E"/>
    <w:rPr>
      <w:vertAlign w:val="superscript"/>
    </w:rPr>
  </w:style>
  <w:style w:type="paragraph" w:customStyle="1" w:styleId="Annoncesautdesection">
    <w:name w:val="Annonce saut de section"/>
    <w:basedOn w:val="Normal"/>
    <w:next w:val="Normal"/>
    <w:uiPriority w:val="9"/>
    <w:semiHidden/>
    <w:rsid w:val="00CC4776"/>
    <w:pPr>
      <w:suppressAutoHyphens/>
      <w:spacing w:line="160" w:lineRule="exact"/>
    </w:pPr>
    <w:rPr>
      <w:effect w:val="none"/>
    </w:rPr>
  </w:style>
  <w:style w:type="paragraph" w:styleId="TM1">
    <w:name w:val="toc 1"/>
    <w:basedOn w:val="Normal"/>
    <w:next w:val="Normal"/>
    <w:uiPriority w:val="39"/>
    <w:semiHidden/>
    <w:rsid w:val="00E739DF"/>
    <w:pPr>
      <w:keepNext/>
      <w:tabs>
        <w:tab w:val="right" w:leader="dot" w:pos="8324"/>
      </w:tabs>
      <w:suppressAutoHyphens/>
      <w:spacing w:before="200" w:after="100"/>
      <w:ind w:right="567"/>
      <w:jc w:val="left"/>
    </w:pPr>
    <w:rPr>
      <w:noProof/>
      <w:color w:val="C30925" w:themeColor="accent1"/>
      <w:sz w:val="26"/>
    </w:rPr>
  </w:style>
  <w:style w:type="paragraph" w:styleId="TM2">
    <w:name w:val="toc 2"/>
    <w:basedOn w:val="Normal"/>
    <w:next w:val="Normal"/>
    <w:uiPriority w:val="39"/>
    <w:semiHidden/>
    <w:rsid w:val="00E739DF"/>
    <w:pPr>
      <w:tabs>
        <w:tab w:val="left" w:pos="400"/>
        <w:tab w:val="right" w:leader="dot" w:pos="8335"/>
      </w:tabs>
      <w:suppressAutoHyphens/>
      <w:spacing w:before="100" w:after="50"/>
      <w:ind w:left="403" w:right="567" w:hanging="403"/>
      <w:jc w:val="left"/>
    </w:pPr>
    <w:rPr>
      <w:b/>
      <w:noProof/>
      <w:color w:val="7B7B87" w:themeColor="text2"/>
      <w:sz w:val="22"/>
    </w:rPr>
  </w:style>
  <w:style w:type="paragraph" w:styleId="TM3">
    <w:name w:val="toc 3"/>
    <w:basedOn w:val="Normal"/>
    <w:next w:val="Normal"/>
    <w:uiPriority w:val="39"/>
    <w:semiHidden/>
    <w:rsid w:val="00E739DF"/>
    <w:pPr>
      <w:tabs>
        <w:tab w:val="right" w:leader="dot" w:pos="8324"/>
      </w:tabs>
      <w:suppressAutoHyphens/>
      <w:spacing w:before="50" w:after="25"/>
      <w:ind w:left="403" w:right="567"/>
      <w:jc w:val="left"/>
    </w:pPr>
    <w:rPr>
      <w:rFonts w:asciiTheme="majorHAnsi" w:hAnsiTheme="majorHAnsi"/>
      <w:noProof/>
      <w:color w:val="7B7B87" w:themeColor="text2"/>
    </w:rPr>
  </w:style>
  <w:style w:type="paragraph" w:styleId="TM4">
    <w:name w:val="toc 4"/>
    <w:basedOn w:val="Normal"/>
    <w:next w:val="Normal"/>
    <w:uiPriority w:val="9"/>
    <w:semiHidden/>
    <w:rsid w:val="004C7EF5"/>
    <w:pPr>
      <w:spacing w:after="100"/>
      <w:ind w:left="600"/>
    </w:pPr>
  </w:style>
  <w:style w:type="paragraph" w:styleId="TM5">
    <w:name w:val="toc 5"/>
    <w:basedOn w:val="Normal"/>
    <w:next w:val="Normal"/>
    <w:uiPriority w:val="9"/>
    <w:semiHidden/>
    <w:rsid w:val="004C7EF5"/>
    <w:pPr>
      <w:spacing w:after="100"/>
      <w:ind w:left="800"/>
    </w:pPr>
  </w:style>
  <w:style w:type="paragraph" w:styleId="TM6">
    <w:name w:val="toc 6"/>
    <w:basedOn w:val="Normal"/>
    <w:next w:val="Normal"/>
    <w:uiPriority w:val="9"/>
    <w:semiHidden/>
    <w:rsid w:val="004C7EF5"/>
    <w:pPr>
      <w:spacing w:after="100"/>
      <w:ind w:left="1000"/>
    </w:pPr>
  </w:style>
  <w:style w:type="paragraph" w:styleId="TM7">
    <w:name w:val="toc 7"/>
    <w:basedOn w:val="Normal"/>
    <w:next w:val="Normal"/>
    <w:uiPriority w:val="9"/>
    <w:semiHidden/>
    <w:rsid w:val="004C7EF5"/>
    <w:pPr>
      <w:spacing w:after="100"/>
      <w:ind w:left="1200"/>
    </w:pPr>
  </w:style>
  <w:style w:type="paragraph" w:styleId="TM8">
    <w:name w:val="toc 8"/>
    <w:basedOn w:val="Normal"/>
    <w:next w:val="Normal"/>
    <w:uiPriority w:val="9"/>
    <w:semiHidden/>
    <w:rsid w:val="004C7EF5"/>
    <w:pPr>
      <w:spacing w:after="100"/>
      <w:ind w:left="1400"/>
    </w:pPr>
  </w:style>
  <w:style w:type="paragraph" w:styleId="TM9">
    <w:name w:val="toc 9"/>
    <w:basedOn w:val="TM1"/>
    <w:next w:val="Normal"/>
    <w:uiPriority w:val="39"/>
    <w:semiHidden/>
    <w:rsid w:val="00932462"/>
    <w:pPr>
      <w:spacing w:before="100"/>
    </w:pPr>
    <w:rPr>
      <w:sz w:val="24"/>
    </w:rPr>
  </w:style>
  <w:style w:type="paragraph" w:styleId="Titre">
    <w:name w:val="Title"/>
    <w:basedOn w:val="Normal"/>
    <w:next w:val="Normal"/>
    <w:link w:val="TitreCar"/>
    <w:qFormat/>
    <w:rsid w:val="0044276B"/>
    <w:pPr>
      <w:suppressAutoHyphens/>
      <w:spacing w:after="60"/>
      <w:contextualSpacing/>
      <w:jc w:val="left"/>
    </w:pPr>
    <w:rPr>
      <w:rFonts w:asciiTheme="majorHAnsi" w:eastAsiaTheme="majorEastAsia" w:hAnsiTheme="majorHAnsi" w:cstheme="majorBidi"/>
      <w:noProof/>
      <w:color w:val="7B7B87" w:themeColor="text2"/>
      <w:kern w:val="28"/>
      <w:sz w:val="70"/>
      <w:szCs w:val="52"/>
    </w:rPr>
  </w:style>
  <w:style w:type="character" w:customStyle="1" w:styleId="TitreCar">
    <w:name w:val="Titre Car"/>
    <w:basedOn w:val="Policepardfaut"/>
    <w:link w:val="Titre"/>
    <w:rsid w:val="0044276B"/>
    <w:rPr>
      <w:rFonts w:asciiTheme="majorHAnsi" w:eastAsiaTheme="majorEastAsia" w:hAnsiTheme="majorHAnsi" w:cstheme="majorBidi"/>
      <w:noProof/>
      <w:color w:val="7B7B87" w:themeColor="text2"/>
      <w:kern w:val="28"/>
      <w:sz w:val="70"/>
      <w:szCs w:val="52"/>
    </w:rPr>
  </w:style>
  <w:style w:type="paragraph" w:styleId="Sous-titre">
    <w:name w:val="Subtitle"/>
    <w:basedOn w:val="Normal"/>
    <w:next w:val="Normal"/>
    <w:link w:val="Sous-titreCar"/>
    <w:uiPriority w:val="1"/>
    <w:qFormat/>
    <w:rsid w:val="006B3C0E"/>
    <w:pPr>
      <w:numPr>
        <w:ilvl w:val="1"/>
      </w:numPr>
      <w:suppressAutoHyphens/>
      <w:spacing w:before="120" w:after="120"/>
      <w:ind w:left="-567" w:right="6237"/>
      <w:jc w:val="left"/>
    </w:pPr>
    <w:rPr>
      <w:rFonts w:eastAsiaTheme="majorEastAsia" w:cstheme="majorBidi"/>
      <w:iCs/>
      <w:color w:val="72A5A3" w:themeColor="accent3"/>
      <w:sz w:val="26"/>
    </w:rPr>
  </w:style>
  <w:style w:type="character" w:customStyle="1" w:styleId="Sous-titreCar">
    <w:name w:val="Sous-titre Car"/>
    <w:basedOn w:val="Policepardfaut"/>
    <w:link w:val="Sous-titre"/>
    <w:uiPriority w:val="1"/>
    <w:rsid w:val="006B3C0E"/>
    <w:rPr>
      <w:rFonts w:asciiTheme="minorHAnsi" w:eastAsiaTheme="majorEastAsia" w:hAnsiTheme="minorHAnsi" w:cstheme="majorBidi"/>
      <w:iCs/>
      <w:color w:val="72A5A3" w:themeColor="accent3"/>
      <w:sz w:val="26"/>
      <w:szCs w:val="24"/>
    </w:rPr>
  </w:style>
  <w:style w:type="character" w:customStyle="1" w:styleId="Titre1Car">
    <w:name w:val="Titre 1 Car"/>
    <w:basedOn w:val="Policepardfaut"/>
    <w:link w:val="Titre1"/>
    <w:uiPriority w:val="4"/>
    <w:rsid w:val="00AE1BD6"/>
    <w:rPr>
      <w:rFonts w:asciiTheme="minorHAnsi" w:eastAsiaTheme="majorEastAsia" w:hAnsiTheme="minorHAnsi" w:cstheme="majorBidi"/>
      <w:bCs/>
      <w:color w:val="C30925" w:themeColor="accent1"/>
      <w:sz w:val="40"/>
      <w:szCs w:val="28"/>
    </w:rPr>
  </w:style>
  <w:style w:type="character" w:customStyle="1" w:styleId="Titre2Car">
    <w:name w:val="Titre 2 Car"/>
    <w:basedOn w:val="Policepardfaut"/>
    <w:link w:val="Titre2"/>
    <w:uiPriority w:val="4"/>
    <w:rsid w:val="001D23BC"/>
    <w:rPr>
      <w:rFonts w:asciiTheme="minorHAnsi" w:eastAsiaTheme="majorEastAsia" w:hAnsiTheme="minorHAnsi" w:cstheme="majorBidi"/>
      <w:b/>
      <w:bCs/>
      <w:color w:val="7C7C89"/>
      <w:sz w:val="30"/>
      <w:szCs w:val="26"/>
    </w:rPr>
  </w:style>
  <w:style w:type="character" w:customStyle="1" w:styleId="Titre3Car">
    <w:name w:val="Titre 3 Car"/>
    <w:basedOn w:val="Policepardfaut"/>
    <w:link w:val="Titre3"/>
    <w:uiPriority w:val="4"/>
    <w:rsid w:val="001546AE"/>
    <w:rPr>
      <w:rFonts w:asciiTheme="minorHAnsi" w:eastAsiaTheme="majorEastAsia" w:hAnsiTheme="minorHAnsi" w:cstheme="majorBidi"/>
      <w:bCs/>
      <w:color w:val="7B7B87" w:themeColor="text2"/>
      <w:sz w:val="28"/>
      <w:szCs w:val="24"/>
    </w:rPr>
  </w:style>
  <w:style w:type="paragraph" w:styleId="Date">
    <w:name w:val="Date"/>
    <w:basedOn w:val="Normal"/>
    <w:next w:val="Normal"/>
    <w:link w:val="DateCar"/>
    <w:uiPriority w:val="2"/>
    <w:qFormat/>
    <w:rsid w:val="006B3C0E"/>
    <w:pPr>
      <w:suppressAutoHyphens/>
      <w:spacing w:after="480" w:line="360" w:lineRule="exact"/>
      <w:ind w:left="-567" w:right="6237"/>
      <w:jc w:val="left"/>
    </w:pPr>
    <w:rPr>
      <w:rFonts w:asciiTheme="majorHAnsi" w:hAnsiTheme="majorHAnsi"/>
      <w:color w:val="7B7B87" w:themeColor="text2"/>
    </w:rPr>
  </w:style>
  <w:style w:type="character" w:customStyle="1" w:styleId="DateCar">
    <w:name w:val="Date Car"/>
    <w:basedOn w:val="Policepardfaut"/>
    <w:link w:val="Date"/>
    <w:uiPriority w:val="2"/>
    <w:rsid w:val="006B3C0E"/>
    <w:rPr>
      <w:rFonts w:asciiTheme="majorHAnsi" w:hAnsiTheme="majorHAnsi"/>
      <w:color w:val="7B7B87" w:themeColor="text2"/>
      <w:szCs w:val="24"/>
    </w:rPr>
  </w:style>
  <w:style w:type="character" w:customStyle="1" w:styleId="Titre4Car">
    <w:name w:val="Titre 4 Car"/>
    <w:basedOn w:val="Policepardfaut"/>
    <w:link w:val="Titre4"/>
    <w:uiPriority w:val="9"/>
    <w:semiHidden/>
    <w:rsid w:val="005062BA"/>
    <w:rPr>
      <w:rFonts w:asciiTheme="majorHAnsi" w:eastAsiaTheme="majorEastAsia" w:hAnsiTheme="majorHAnsi" w:cstheme="majorBidi"/>
      <w:bCs/>
      <w:iCs/>
      <w:szCs w:val="24"/>
    </w:rPr>
  </w:style>
  <w:style w:type="character" w:customStyle="1" w:styleId="Titre5Car">
    <w:name w:val="Titre 5 Car"/>
    <w:basedOn w:val="Policepardfaut"/>
    <w:link w:val="Titre5"/>
    <w:uiPriority w:val="9"/>
    <w:semiHidden/>
    <w:rsid w:val="005062BA"/>
    <w:rPr>
      <w:rFonts w:asciiTheme="majorHAnsi" w:eastAsiaTheme="majorEastAsia" w:hAnsiTheme="majorHAnsi" w:cstheme="majorBidi"/>
      <w:szCs w:val="24"/>
    </w:rPr>
  </w:style>
  <w:style w:type="table" w:styleId="Grilledutableau">
    <w:name w:val="Table Grid"/>
    <w:basedOn w:val="TableauNormal"/>
    <w:uiPriority w:val="59"/>
    <w:rsid w:val="00951E0C"/>
    <w:rPr>
      <w:rFonts w:asciiTheme="minorHAnsi" w:eastAsiaTheme="minorHAnsi" w:hAnsiTheme="minorHAnsi" w:cstheme="minorBidi"/>
      <w:sz w:val="22"/>
      <w:szCs w:val="22"/>
      <w:lang w:eastAsia="en-US"/>
    </w:rPr>
    <w:tblPr>
      <w:tblInd w:w="113" w:type="dxa"/>
      <w:tblBorders>
        <w:top w:val="single" w:sz="4" w:space="0" w:color="7B7B87" w:themeColor="text2"/>
        <w:left w:val="single" w:sz="4" w:space="0" w:color="7B7B87" w:themeColor="text2"/>
        <w:bottom w:val="single" w:sz="4" w:space="0" w:color="7B7B87" w:themeColor="text2"/>
        <w:right w:val="single" w:sz="4" w:space="0" w:color="7B7B87" w:themeColor="text2"/>
        <w:insideH w:val="single" w:sz="4" w:space="0" w:color="7B7B87" w:themeColor="text2"/>
        <w:insideV w:val="single" w:sz="4" w:space="0" w:color="7B7B87" w:themeColor="text2"/>
      </w:tblBorders>
      <w:tblCellMar>
        <w:top w:w="28" w:type="dxa"/>
        <w:bottom w:w="28" w:type="dxa"/>
      </w:tblCellMar>
    </w:tblPr>
    <w:tblStylePr w:type="firstRow">
      <w:pPr>
        <w:keepNext/>
        <w:pageBreakBefore w:val="0"/>
        <w:wordWrap/>
      </w:pPr>
      <w:tblPr/>
      <w:trPr>
        <w:tblHeader/>
      </w:trPr>
      <w:tcPr>
        <w:tcBorders>
          <w:top w:val="single" w:sz="4" w:space="0" w:color="7B7B87" w:themeColor="text2"/>
          <w:left w:val="single" w:sz="4" w:space="0" w:color="7B7B87" w:themeColor="text2"/>
          <w:bottom w:val="single" w:sz="4" w:space="0" w:color="7B7B87" w:themeColor="text2"/>
          <w:right w:val="single" w:sz="4" w:space="0" w:color="7B7B87" w:themeColor="text2"/>
          <w:insideH w:val="single" w:sz="4" w:space="0" w:color="7B7B87" w:themeColor="text2"/>
          <w:insideV w:val="single" w:sz="4" w:space="0" w:color="7B7B87" w:themeColor="text2"/>
          <w:tl2br w:val="nil"/>
          <w:tr2bl w:val="nil"/>
        </w:tcBorders>
        <w:shd w:val="clear" w:color="auto" w:fill="D8E4E3" w:themeFill="accent6"/>
      </w:tcPr>
    </w:tblStylePr>
  </w:style>
  <w:style w:type="paragraph" w:customStyle="1" w:styleId="Espace211pt">
    <w:name w:val="Espace 211 pt"/>
    <w:basedOn w:val="Normal"/>
    <w:next w:val="Normal"/>
    <w:uiPriority w:val="9"/>
    <w:semiHidden/>
    <w:rsid w:val="00AB485D"/>
    <w:pPr>
      <w:suppressAutoHyphens/>
      <w:spacing w:after="4220"/>
      <w:jc w:val="left"/>
    </w:pPr>
  </w:style>
  <w:style w:type="paragraph" w:customStyle="1" w:styleId="Findechapitre-Filet">
    <w:name w:val="Fin de chapitre - Filet"/>
    <w:basedOn w:val="Normal"/>
    <w:next w:val="Normal"/>
    <w:uiPriority w:val="9"/>
    <w:semiHidden/>
    <w:rsid w:val="00E477B6"/>
    <w:pPr>
      <w:pBdr>
        <w:bottom w:val="single" w:sz="8" w:space="1" w:color="auto"/>
      </w:pBdr>
      <w:suppressAutoHyphens/>
      <w:spacing w:before="300"/>
      <w:ind w:left="4082" w:right="4082"/>
      <w:jc w:val="center"/>
    </w:pPr>
    <w:rPr>
      <w:sz w:val="21"/>
    </w:rPr>
  </w:style>
  <w:style w:type="paragraph" w:customStyle="1" w:styleId="Sautdepage">
    <w:name w:val="Saut de page"/>
    <w:basedOn w:val="Normal"/>
    <w:next w:val="Normal"/>
    <w:uiPriority w:val="9"/>
    <w:semiHidden/>
    <w:qFormat/>
    <w:rsid w:val="00062E4F"/>
    <w:pPr>
      <w:pageBreakBefore/>
    </w:pPr>
  </w:style>
  <w:style w:type="paragraph" w:customStyle="1" w:styleId="Sommaire">
    <w:name w:val="Sommaire"/>
    <w:basedOn w:val="Normal"/>
    <w:next w:val="Normal"/>
    <w:uiPriority w:val="3"/>
    <w:qFormat/>
    <w:rsid w:val="006D218A"/>
    <w:pPr>
      <w:pageBreakBefore/>
      <w:pBdr>
        <w:bottom w:val="single" w:sz="4" w:space="1" w:color="C30925" w:themeColor="accent1"/>
      </w:pBdr>
      <w:suppressAutoHyphens/>
      <w:spacing w:after="480"/>
      <w:ind w:left="-567"/>
      <w:jc w:val="left"/>
    </w:pPr>
    <w:rPr>
      <w:rFonts w:asciiTheme="majorHAnsi" w:hAnsiTheme="majorHAnsi"/>
      <w:caps/>
      <w:color w:val="BCB9C0" w:themeColor="background2"/>
      <w:sz w:val="74"/>
    </w:rPr>
  </w:style>
  <w:style w:type="paragraph" w:customStyle="1" w:styleId="Espace175pt">
    <w:name w:val="Espace 175 pt"/>
    <w:basedOn w:val="Normal"/>
    <w:next w:val="Normal"/>
    <w:uiPriority w:val="19"/>
    <w:semiHidden/>
    <w:rsid w:val="00FA1C93"/>
    <w:pPr>
      <w:suppressAutoHyphens/>
      <w:spacing w:after="3500"/>
      <w:jc w:val="left"/>
    </w:pPr>
    <w:rPr>
      <w:rFonts w:eastAsia="Times New Roman"/>
    </w:rPr>
  </w:style>
  <w:style w:type="character" w:styleId="Numrodepage">
    <w:name w:val="page number"/>
    <w:basedOn w:val="Policepardfaut"/>
    <w:uiPriority w:val="9"/>
    <w:semiHidden/>
    <w:rsid w:val="006D5B18"/>
    <w:rPr>
      <w:rFonts w:ascii="Aldo" w:hAnsi="Aldo"/>
      <w:color w:val="C30925" w:themeColor="accent1"/>
      <w:sz w:val="18"/>
    </w:rPr>
  </w:style>
  <w:style w:type="character" w:styleId="Lienhypertexte">
    <w:name w:val="Hyperlink"/>
    <w:basedOn w:val="Policepardfaut"/>
    <w:uiPriority w:val="99"/>
    <w:semiHidden/>
    <w:rsid w:val="00702984"/>
    <w:rPr>
      <w:color w:val="C30925" w:themeColor="hyperlink"/>
      <w:u w:val="single"/>
    </w:rPr>
  </w:style>
  <w:style w:type="paragraph" w:customStyle="1" w:styleId="Cadre-Titre">
    <w:name w:val="Cadre - Titre"/>
    <w:basedOn w:val="Normal"/>
    <w:next w:val="Normal"/>
    <w:uiPriority w:val="9"/>
    <w:semiHidden/>
    <w:qFormat/>
    <w:rsid w:val="00E458CA"/>
    <w:pPr>
      <w:spacing w:after="120" w:line="460" w:lineRule="exact"/>
      <w:ind w:left="284"/>
      <w:jc w:val="left"/>
    </w:pPr>
    <w:rPr>
      <w:rFonts w:ascii="Myriad Pro Cond" w:hAnsi="Myriad Pro Cond"/>
      <w:caps/>
      <w:color w:val="7B7B87" w:themeColor="text2"/>
      <w:sz w:val="44"/>
    </w:rPr>
  </w:style>
  <w:style w:type="paragraph" w:customStyle="1" w:styleId="BaseLine">
    <w:name w:val="BaseLine"/>
    <w:basedOn w:val="Normal"/>
    <w:uiPriority w:val="5"/>
    <w:semiHidden/>
    <w:qFormat/>
    <w:rsid w:val="006B3C0E"/>
    <w:pPr>
      <w:suppressAutoHyphens/>
      <w:jc w:val="left"/>
    </w:pPr>
    <w:rPr>
      <w:rFonts w:ascii="Myriad Pro" w:hAnsi="Myriad Pro"/>
      <w:i/>
      <w:color w:val="C30925" w:themeColor="accent1"/>
      <w:sz w:val="22"/>
    </w:rPr>
  </w:style>
  <w:style w:type="character" w:styleId="Lienhypertextesuivivisit">
    <w:name w:val="FollowedHyperlink"/>
    <w:basedOn w:val="Policepardfaut"/>
    <w:uiPriority w:val="9"/>
    <w:semiHidden/>
    <w:rsid w:val="00371867"/>
    <w:rPr>
      <w:color w:val="A21C26" w:themeColor="followedHyperlink"/>
      <w:u w:val="single"/>
    </w:rPr>
  </w:style>
  <w:style w:type="character" w:customStyle="1" w:styleId="PieddepageCar">
    <w:name w:val="Pied de page Car"/>
    <w:basedOn w:val="Policepardfaut"/>
    <w:link w:val="Pieddepage"/>
    <w:uiPriority w:val="9"/>
    <w:semiHidden/>
    <w:rsid w:val="00085617"/>
    <w:rPr>
      <w:rFonts w:asciiTheme="majorHAnsi" w:hAnsiTheme="majorHAnsi"/>
      <w:color w:val="7B7B87" w:themeColor="text2"/>
      <w:sz w:val="28"/>
      <w:szCs w:val="24"/>
    </w:rPr>
  </w:style>
  <w:style w:type="paragraph" w:customStyle="1" w:styleId="Cadre-Sous-titre">
    <w:name w:val="Cadre - Sous-titre"/>
    <w:basedOn w:val="Normal"/>
    <w:next w:val="BaseLine"/>
    <w:uiPriority w:val="9"/>
    <w:semiHidden/>
    <w:qFormat/>
    <w:rsid w:val="003B5AE1"/>
    <w:pPr>
      <w:spacing w:before="120" w:after="80"/>
      <w:jc w:val="left"/>
    </w:pPr>
    <w:rPr>
      <w:b/>
      <w:color w:val="C30925" w:themeColor="accent1"/>
      <w:sz w:val="34"/>
    </w:rPr>
  </w:style>
  <w:style w:type="character" w:customStyle="1" w:styleId="Titre6Car">
    <w:name w:val="Titre 6 Car"/>
    <w:basedOn w:val="Policepardfaut"/>
    <w:link w:val="Titre6"/>
    <w:uiPriority w:val="9"/>
    <w:semiHidden/>
    <w:rsid w:val="00B80E16"/>
    <w:rPr>
      <w:rFonts w:asciiTheme="majorHAnsi" w:eastAsiaTheme="majorEastAsia" w:hAnsiTheme="majorHAnsi" w:cstheme="majorBidi"/>
      <w:i/>
      <w:iCs/>
      <w:color w:val="600412" w:themeColor="accent1" w:themeShade="7F"/>
      <w:szCs w:val="24"/>
    </w:rPr>
  </w:style>
  <w:style w:type="character" w:customStyle="1" w:styleId="Titre7Car">
    <w:name w:val="Titre 7 Car"/>
    <w:basedOn w:val="Policepardfaut"/>
    <w:link w:val="Titre7"/>
    <w:uiPriority w:val="9"/>
    <w:semiHidden/>
    <w:rsid w:val="00B80E16"/>
    <w:rPr>
      <w:rFonts w:asciiTheme="majorHAnsi" w:eastAsiaTheme="majorEastAsia" w:hAnsiTheme="majorHAnsi" w:cstheme="majorBidi"/>
      <w:i/>
      <w:iCs/>
      <w:color w:val="404040" w:themeColor="text1" w:themeTint="BF"/>
      <w:szCs w:val="24"/>
    </w:rPr>
  </w:style>
  <w:style w:type="character" w:customStyle="1" w:styleId="Titre8Car">
    <w:name w:val="Titre 8 Car"/>
    <w:basedOn w:val="Policepardfaut"/>
    <w:link w:val="Titre8"/>
    <w:uiPriority w:val="9"/>
    <w:semiHidden/>
    <w:rsid w:val="00B80E16"/>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uiPriority w:val="9"/>
    <w:semiHidden/>
    <w:rsid w:val="00B80E16"/>
    <w:rPr>
      <w:rFonts w:asciiTheme="majorHAnsi" w:eastAsiaTheme="majorEastAsia" w:hAnsiTheme="majorHAnsi" w:cstheme="majorBidi"/>
      <w:i/>
      <w:iCs/>
      <w:color w:val="404040" w:themeColor="text1" w:themeTint="BF"/>
    </w:rPr>
  </w:style>
  <w:style w:type="paragraph" w:customStyle="1" w:styleId="Annexes">
    <w:name w:val="Annexes"/>
    <w:basedOn w:val="Titre1"/>
    <w:next w:val="Normal"/>
    <w:uiPriority w:val="6"/>
    <w:qFormat/>
    <w:rsid w:val="00830622"/>
    <w:pPr>
      <w:numPr>
        <w:numId w:val="0"/>
      </w:numPr>
      <w:ind w:left="-567"/>
      <w:outlineLvl w:val="1"/>
    </w:pPr>
    <w:rPr>
      <w:sz w:val="36"/>
    </w:rPr>
  </w:style>
  <w:style w:type="paragraph" w:styleId="Listepuces2">
    <w:name w:val="List Bullet 2"/>
    <w:basedOn w:val="Normal"/>
    <w:uiPriority w:val="9"/>
    <w:qFormat/>
    <w:rsid w:val="00184CFF"/>
    <w:pPr>
      <w:numPr>
        <w:numId w:val="2"/>
      </w:numPr>
      <w:tabs>
        <w:tab w:val="clear" w:pos="643"/>
        <w:tab w:val="num" w:pos="400"/>
      </w:tabs>
      <w:ind w:left="400" w:hanging="200"/>
      <w:contextualSpacing/>
    </w:pPr>
  </w:style>
  <w:style w:type="paragraph" w:styleId="Lgende">
    <w:name w:val="caption"/>
    <w:basedOn w:val="Normal"/>
    <w:next w:val="Normal"/>
    <w:uiPriority w:val="11"/>
    <w:qFormat/>
    <w:rsid w:val="00FC713F"/>
    <w:pPr>
      <w:keepNext/>
      <w:suppressAutoHyphens/>
      <w:spacing w:before="240" w:after="120"/>
      <w:jc w:val="left"/>
    </w:pPr>
    <w:rPr>
      <w:b/>
      <w:bCs/>
      <w:color w:val="C30925" w:themeColor="accent1"/>
      <w:sz w:val="18"/>
      <w:szCs w:val="18"/>
    </w:rPr>
  </w:style>
  <w:style w:type="paragraph" w:customStyle="1" w:styleId="Normaltableaux">
    <w:name w:val="Normal (tableaux)"/>
    <w:basedOn w:val="Normal"/>
    <w:uiPriority w:val="5"/>
    <w:qFormat/>
    <w:rsid w:val="002A5486"/>
    <w:pPr>
      <w:suppressAutoHyphens/>
      <w:jc w:val="left"/>
    </w:pPr>
    <w:rPr>
      <w:rFonts w:eastAsiaTheme="minorHAnsi" w:cstheme="minorBidi"/>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dan\OneDrive\Mes%20documents%20skydrive\Afope\doc%20r&#233;f&#233;rence%20afope\charte%202019\Rapport.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147909967845659"/>
          <c:y val="9.5652173913043911E-2"/>
          <c:w val="0.66237942122186699"/>
          <c:h val="0.73478260869565215"/>
        </c:manualLayout>
      </c:layout>
      <c:barChart>
        <c:barDir val="col"/>
        <c:grouping val="clustered"/>
        <c:varyColors val="0"/>
        <c:ser>
          <c:idx val="0"/>
          <c:order val="0"/>
          <c:tx>
            <c:strRef>
              <c:f>Sheet1!$A$2</c:f>
              <c:strCache>
                <c:ptCount val="1"/>
                <c:pt idx="0">
                  <c:v>2008</c:v>
                </c:pt>
              </c:strCache>
            </c:strRef>
          </c:tx>
          <c:invertIfNegative val="0"/>
          <c:cat>
            <c:strRef>
              <c:f>Sheet1!$B$1:$E$1</c:f>
              <c:strCache>
                <c:ptCount val="4"/>
                <c:pt idx="0">
                  <c:v>Janv.</c:v>
                </c:pt>
                <c:pt idx="1">
                  <c:v>Fév.</c:v>
                </c:pt>
                <c:pt idx="2">
                  <c:v>Mars</c:v>
                </c:pt>
                <c:pt idx="3">
                  <c:v>Avril</c:v>
                </c:pt>
              </c:strCache>
            </c:strRef>
          </c:cat>
          <c:val>
            <c:numRef>
              <c:f>Sheet1!$B$2:$E$2</c:f>
              <c:numCache>
                <c:formatCode>General</c:formatCode>
                <c:ptCount val="4"/>
                <c:pt idx="0">
                  <c:v>2</c:v>
                </c:pt>
                <c:pt idx="1">
                  <c:v>27.4</c:v>
                </c:pt>
                <c:pt idx="2">
                  <c:v>90</c:v>
                </c:pt>
                <c:pt idx="3">
                  <c:v>20.399999999999999</c:v>
                </c:pt>
              </c:numCache>
            </c:numRef>
          </c:val>
          <c:extLst>
            <c:ext xmlns:c16="http://schemas.microsoft.com/office/drawing/2014/chart" uri="{C3380CC4-5D6E-409C-BE32-E72D297353CC}">
              <c16:uniqueId val="{00000000-3209-4387-BA61-0DCCF65F51FF}"/>
            </c:ext>
          </c:extLst>
        </c:ser>
        <c:ser>
          <c:idx val="1"/>
          <c:order val="1"/>
          <c:tx>
            <c:strRef>
              <c:f>Sheet1!$A$3</c:f>
              <c:strCache>
                <c:ptCount val="1"/>
                <c:pt idx="0">
                  <c:v>2009</c:v>
                </c:pt>
              </c:strCache>
            </c:strRef>
          </c:tx>
          <c:invertIfNegative val="0"/>
          <c:cat>
            <c:strRef>
              <c:f>Sheet1!$B$1:$E$1</c:f>
              <c:strCache>
                <c:ptCount val="4"/>
                <c:pt idx="0">
                  <c:v>Janv.</c:v>
                </c:pt>
                <c:pt idx="1">
                  <c:v>Fév.</c:v>
                </c:pt>
                <c:pt idx="2">
                  <c:v>Mars</c:v>
                </c:pt>
                <c:pt idx="3">
                  <c:v>Avril</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3209-4387-BA61-0DCCF65F51FF}"/>
            </c:ext>
          </c:extLst>
        </c:ser>
        <c:ser>
          <c:idx val="2"/>
          <c:order val="2"/>
          <c:tx>
            <c:strRef>
              <c:f>Sheet1!$A$4</c:f>
              <c:strCache>
                <c:ptCount val="1"/>
                <c:pt idx="0">
                  <c:v>2010</c:v>
                </c:pt>
              </c:strCache>
            </c:strRef>
          </c:tx>
          <c:invertIfNegative val="0"/>
          <c:cat>
            <c:strRef>
              <c:f>Sheet1!$B$1:$E$1</c:f>
              <c:strCache>
                <c:ptCount val="4"/>
                <c:pt idx="0">
                  <c:v>Janv.</c:v>
                </c:pt>
                <c:pt idx="1">
                  <c:v>Fév.</c:v>
                </c:pt>
                <c:pt idx="2">
                  <c:v>Mars</c:v>
                </c:pt>
                <c:pt idx="3">
                  <c:v>Avril</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3209-4387-BA61-0DCCF65F51FF}"/>
            </c:ext>
          </c:extLst>
        </c:ser>
        <c:dLbls>
          <c:showLegendKey val="0"/>
          <c:showVal val="0"/>
          <c:showCatName val="0"/>
          <c:showSerName val="0"/>
          <c:showPercent val="0"/>
          <c:showBubbleSize val="0"/>
        </c:dLbls>
        <c:gapWidth val="150"/>
        <c:axId val="95709824"/>
        <c:axId val="95879552"/>
      </c:barChart>
      <c:catAx>
        <c:axId val="95709824"/>
        <c:scaling>
          <c:orientation val="minMax"/>
        </c:scaling>
        <c:delete val="0"/>
        <c:axPos val="b"/>
        <c:numFmt formatCode="General" sourceLinked="1"/>
        <c:majorTickMark val="out"/>
        <c:minorTickMark val="none"/>
        <c:tickLblPos val="nextTo"/>
        <c:txPr>
          <a:bodyPr rot="0" vert="horz"/>
          <a:lstStyle/>
          <a:p>
            <a:pPr>
              <a:defRPr/>
            </a:pPr>
            <a:endParaRPr lang="fr-FR"/>
          </a:p>
        </c:txPr>
        <c:crossAx val="95879552"/>
        <c:crosses val="autoZero"/>
        <c:auto val="1"/>
        <c:lblAlgn val="ctr"/>
        <c:lblOffset val="100"/>
        <c:tickLblSkip val="1"/>
        <c:tickMarkSkip val="1"/>
        <c:noMultiLvlLbl val="0"/>
      </c:catAx>
      <c:valAx>
        <c:axId val="95879552"/>
        <c:scaling>
          <c:orientation val="minMax"/>
        </c:scaling>
        <c:delete val="0"/>
        <c:axPos val="l"/>
        <c:majorGridlines/>
        <c:numFmt formatCode="General" sourceLinked="1"/>
        <c:majorTickMark val="out"/>
        <c:minorTickMark val="none"/>
        <c:tickLblPos val="nextTo"/>
        <c:txPr>
          <a:bodyPr rot="0" vert="horz"/>
          <a:lstStyle/>
          <a:p>
            <a:pPr>
              <a:defRPr/>
            </a:pPr>
            <a:endParaRPr lang="fr-FR"/>
          </a:p>
        </c:txPr>
        <c:crossAx val="95709824"/>
        <c:crosses val="autoZero"/>
        <c:crossBetween val="between"/>
      </c:valAx>
    </c:plotArea>
    <c:legend>
      <c:legendPos val="r"/>
      <c:layout>
        <c:manualLayout>
          <c:xMode val="edge"/>
          <c:yMode val="edge"/>
          <c:x val="0.83601286173633138"/>
          <c:y val="0.3260869565217393"/>
          <c:w val="0.15434083601286269"/>
          <c:h val="0.26521739130434907"/>
        </c:manualLayout>
      </c:layout>
      <c:overlay val="0"/>
    </c:legend>
    <c:plotVisOnly val="1"/>
    <c:dispBlanksAs val="gap"/>
    <c:showDLblsOverMax val="0"/>
  </c:chart>
  <c:txPr>
    <a:bodyPr/>
    <a:lstStyle/>
    <a:p>
      <a:pPr>
        <a:defRPr sz="850"/>
      </a:pPr>
      <a:endParaRPr lang="fr-F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147909967845659"/>
          <c:y val="9.5652173913043911E-2"/>
          <c:w val="0.66237942122186699"/>
          <c:h val="0.73478260869565215"/>
        </c:manualLayout>
      </c:layout>
      <c:barChart>
        <c:barDir val="col"/>
        <c:grouping val="clustered"/>
        <c:varyColors val="0"/>
        <c:ser>
          <c:idx val="0"/>
          <c:order val="0"/>
          <c:tx>
            <c:strRef>
              <c:f>Sheet1!$B$1</c:f>
              <c:strCache>
                <c:ptCount val="1"/>
                <c:pt idx="0">
                  <c:v>Janv.</c:v>
                </c:pt>
              </c:strCache>
            </c:strRef>
          </c:tx>
          <c:invertIfNegative val="0"/>
          <c:cat>
            <c:numRef>
              <c:f>Sheet1!$A$2:$A$4</c:f>
              <c:numCache>
                <c:formatCode>General</c:formatCode>
                <c:ptCount val="3"/>
                <c:pt idx="0">
                  <c:v>2008</c:v>
                </c:pt>
                <c:pt idx="1">
                  <c:v>2009</c:v>
                </c:pt>
                <c:pt idx="2">
                  <c:v>2010</c:v>
                </c:pt>
              </c:numCache>
            </c:numRef>
          </c:cat>
          <c:val>
            <c:numRef>
              <c:f>Sheet1!$B$2:$B$4</c:f>
              <c:numCache>
                <c:formatCode>General</c:formatCode>
                <c:ptCount val="3"/>
                <c:pt idx="0">
                  <c:v>2</c:v>
                </c:pt>
                <c:pt idx="1">
                  <c:v>30.6</c:v>
                </c:pt>
                <c:pt idx="2">
                  <c:v>45.9</c:v>
                </c:pt>
              </c:numCache>
            </c:numRef>
          </c:val>
          <c:extLst>
            <c:ext xmlns:c16="http://schemas.microsoft.com/office/drawing/2014/chart" uri="{C3380CC4-5D6E-409C-BE32-E72D297353CC}">
              <c16:uniqueId val="{00000000-49C8-47DA-9456-3A04916D7297}"/>
            </c:ext>
          </c:extLst>
        </c:ser>
        <c:ser>
          <c:idx val="1"/>
          <c:order val="1"/>
          <c:tx>
            <c:strRef>
              <c:f>Sheet1!$C$1</c:f>
              <c:strCache>
                <c:ptCount val="1"/>
                <c:pt idx="0">
                  <c:v>Fév.</c:v>
                </c:pt>
              </c:strCache>
            </c:strRef>
          </c:tx>
          <c:invertIfNegative val="0"/>
          <c:cat>
            <c:numRef>
              <c:f>Sheet1!$A$2:$A$4</c:f>
              <c:numCache>
                <c:formatCode>General</c:formatCode>
                <c:ptCount val="3"/>
                <c:pt idx="0">
                  <c:v>2008</c:v>
                </c:pt>
                <c:pt idx="1">
                  <c:v>2009</c:v>
                </c:pt>
                <c:pt idx="2">
                  <c:v>2010</c:v>
                </c:pt>
              </c:numCache>
            </c:numRef>
          </c:cat>
          <c:val>
            <c:numRef>
              <c:f>Sheet1!$C$2:$C$4</c:f>
              <c:numCache>
                <c:formatCode>General</c:formatCode>
                <c:ptCount val="3"/>
                <c:pt idx="0">
                  <c:v>27.4</c:v>
                </c:pt>
                <c:pt idx="1">
                  <c:v>38.6</c:v>
                </c:pt>
                <c:pt idx="2">
                  <c:v>46.9</c:v>
                </c:pt>
              </c:numCache>
            </c:numRef>
          </c:val>
          <c:extLst>
            <c:ext xmlns:c16="http://schemas.microsoft.com/office/drawing/2014/chart" uri="{C3380CC4-5D6E-409C-BE32-E72D297353CC}">
              <c16:uniqueId val="{00000001-49C8-47DA-9456-3A04916D7297}"/>
            </c:ext>
          </c:extLst>
        </c:ser>
        <c:ser>
          <c:idx val="2"/>
          <c:order val="2"/>
          <c:tx>
            <c:strRef>
              <c:f>Sheet1!$D$1</c:f>
              <c:strCache>
                <c:ptCount val="1"/>
                <c:pt idx="0">
                  <c:v>Mars</c:v>
                </c:pt>
              </c:strCache>
            </c:strRef>
          </c:tx>
          <c:invertIfNegative val="0"/>
          <c:cat>
            <c:numRef>
              <c:f>Sheet1!$A$2:$A$4</c:f>
              <c:numCache>
                <c:formatCode>General</c:formatCode>
                <c:ptCount val="3"/>
                <c:pt idx="0">
                  <c:v>2008</c:v>
                </c:pt>
                <c:pt idx="1">
                  <c:v>2009</c:v>
                </c:pt>
                <c:pt idx="2">
                  <c:v>2010</c:v>
                </c:pt>
              </c:numCache>
            </c:numRef>
          </c:cat>
          <c:val>
            <c:numRef>
              <c:f>Sheet1!$D$2:$D$4</c:f>
              <c:numCache>
                <c:formatCode>General</c:formatCode>
                <c:ptCount val="3"/>
                <c:pt idx="0">
                  <c:v>90</c:v>
                </c:pt>
                <c:pt idx="1">
                  <c:v>34.6</c:v>
                </c:pt>
                <c:pt idx="2">
                  <c:v>45</c:v>
                </c:pt>
              </c:numCache>
            </c:numRef>
          </c:val>
          <c:extLst>
            <c:ext xmlns:c16="http://schemas.microsoft.com/office/drawing/2014/chart" uri="{C3380CC4-5D6E-409C-BE32-E72D297353CC}">
              <c16:uniqueId val="{00000002-49C8-47DA-9456-3A04916D7297}"/>
            </c:ext>
          </c:extLst>
        </c:ser>
        <c:ser>
          <c:idx val="3"/>
          <c:order val="3"/>
          <c:tx>
            <c:strRef>
              <c:f>Sheet1!$E$1</c:f>
              <c:strCache>
                <c:ptCount val="1"/>
                <c:pt idx="0">
                  <c:v>Avril</c:v>
                </c:pt>
              </c:strCache>
            </c:strRef>
          </c:tx>
          <c:invertIfNegative val="0"/>
          <c:cat>
            <c:numRef>
              <c:f>Sheet1!$A$2:$A$4</c:f>
              <c:numCache>
                <c:formatCode>General</c:formatCode>
                <c:ptCount val="3"/>
                <c:pt idx="0">
                  <c:v>2008</c:v>
                </c:pt>
                <c:pt idx="1">
                  <c:v>2009</c:v>
                </c:pt>
                <c:pt idx="2">
                  <c:v>2010</c:v>
                </c:pt>
              </c:numCache>
            </c:numRef>
          </c:cat>
          <c:val>
            <c:numRef>
              <c:f>Sheet1!$E$2:$E$4</c:f>
              <c:numCache>
                <c:formatCode>General</c:formatCode>
                <c:ptCount val="3"/>
                <c:pt idx="0">
                  <c:v>20.399999999999999</c:v>
                </c:pt>
                <c:pt idx="1">
                  <c:v>31.6</c:v>
                </c:pt>
                <c:pt idx="2">
                  <c:v>43.9</c:v>
                </c:pt>
              </c:numCache>
            </c:numRef>
          </c:val>
          <c:extLst>
            <c:ext xmlns:c16="http://schemas.microsoft.com/office/drawing/2014/chart" uri="{C3380CC4-5D6E-409C-BE32-E72D297353CC}">
              <c16:uniqueId val="{00000003-49C8-47DA-9456-3A04916D7297}"/>
            </c:ext>
          </c:extLst>
        </c:ser>
        <c:dLbls>
          <c:showLegendKey val="0"/>
          <c:showVal val="0"/>
          <c:showCatName val="0"/>
          <c:showSerName val="0"/>
          <c:showPercent val="0"/>
          <c:showBubbleSize val="0"/>
        </c:dLbls>
        <c:gapWidth val="150"/>
        <c:axId val="123395456"/>
        <c:axId val="124220544"/>
      </c:barChart>
      <c:catAx>
        <c:axId val="123395456"/>
        <c:scaling>
          <c:orientation val="minMax"/>
        </c:scaling>
        <c:delete val="0"/>
        <c:axPos val="b"/>
        <c:numFmt formatCode="General" sourceLinked="1"/>
        <c:majorTickMark val="out"/>
        <c:minorTickMark val="none"/>
        <c:tickLblPos val="nextTo"/>
        <c:txPr>
          <a:bodyPr rot="0" vert="horz"/>
          <a:lstStyle/>
          <a:p>
            <a:pPr>
              <a:defRPr/>
            </a:pPr>
            <a:endParaRPr lang="fr-FR"/>
          </a:p>
        </c:txPr>
        <c:crossAx val="124220544"/>
        <c:crosses val="autoZero"/>
        <c:auto val="1"/>
        <c:lblAlgn val="ctr"/>
        <c:lblOffset val="100"/>
        <c:tickLblSkip val="1"/>
        <c:tickMarkSkip val="1"/>
        <c:noMultiLvlLbl val="0"/>
      </c:catAx>
      <c:valAx>
        <c:axId val="124220544"/>
        <c:scaling>
          <c:orientation val="minMax"/>
        </c:scaling>
        <c:delete val="0"/>
        <c:axPos val="l"/>
        <c:majorGridlines/>
        <c:numFmt formatCode="General" sourceLinked="1"/>
        <c:majorTickMark val="out"/>
        <c:minorTickMark val="none"/>
        <c:tickLblPos val="nextTo"/>
        <c:txPr>
          <a:bodyPr rot="0" vert="horz"/>
          <a:lstStyle/>
          <a:p>
            <a:pPr>
              <a:defRPr/>
            </a:pPr>
            <a:endParaRPr lang="fr-FR"/>
          </a:p>
        </c:txPr>
        <c:crossAx val="123395456"/>
        <c:crosses val="autoZero"/>
        <c:crossBetween val="between"/>
      </c:valAx>
    </c:plotArea>
    <c:legend>
      <c:legendPos val="r"/>
      <c:layout>
        <c:manualLayout>
          <c:xMode val="edge"/>
          <c:yMode val="edge"/>
          <c:x val="0.83601286173633138"/>
          <c:y val="0.28260869565217489"/>
          <c:w val="0.15434083601286269"/>
          <c:h val="0.35217391304347939"/>
        </c:manualLayout>
      </c:layout>
      <c:overlay val="0"/>
    </c:legend>
    <c:plotVisOnly val="1"/>
    <c:dispBlanksAs val="gap"/>
    <c:showDLblsOverMax val="0"/>
  </c:chart>
  <c:txPr>
    <a:bodyPr/>
    <a:lstStyle/>
    <a:p>
      <a:pPr>
        <a:defRPr sz="850"/>
      </a:pPr>
      <a:endParaRPr lang="fr-F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147909967845659"/>
          <c:y val="9.5652173913043981E-2"/>
          <c:w val="0.66237942122186722"/>
          <c:h val="0.73478260869565215"/>
        </c:manualLayout>
      </c:layout>
      <c:pieChart>
        <c:varyColors val="1"/>
        <c:ser>
          <c:idx val="0"/>
          <c:order val="0"/>
          <c:tx>
            <c:strRef>
              <c:f>Sheet1!$A$2</c:f>
              <c:strCache>
                <c:ptCount val="1"/>
                <c:pt idx="0">
                  <c:v>2008</c:v>
                </c:pt>
              </c:strCache>
            </c:strRef>
          </c:tx>
          <c:cat>
            <c:strRef>
              <c:f>Sheet1!$B$1:$E$1</c:f>
              <c:strCache>
                <c:ptCount val="4"/>
                <c:pt idx="0">
                  <c:v>Janv.</c:v>
                </c:pt>
                <c:pt idx="1">
                  <c:v>Fév.</c:v>
                </c:pt>
                <c:pt idx="2">
                  <c:v>Mars</c:v>
                </c:pt>
                <c:pt idx="3">
                  <c:v>Avril</c:v>
                </c:pt>
              </c:strCache>
            </c:strRef>
          </c:cat>
          <c:val>
            <c:numRef>
              <c:f>Sheet1!$B$2:$E$2</c:f>
              <c:numCache>
                <c:formatCode>General</c:formatCode>
                <c:ptCount val="4"/>
                <c:pt idx="0">
                  <c:v>2</c:v>
                </c:pt>
                <c:pt idx="1">
                  <c:v>27.4</c:v>
                </c:pt>
                <c:pt idx="2">
                  <c:v>90</c:v>
                </c:pt>
                <c:pt idx="3">
                  <c:v>20.399999999999999</c:v>
                </c:pt>
              </c:numCache>
            </c:numRef>
          </c:val>
          <c:extLst>
            <c:ext xmlns:c16="http://schemas.microsoft.com/office/drawing/2014/chart" uri="{C3380CC4-5D6E-409C-BE32-E72D297353CC}">
              <c16:uniqueId val="{00000000-2B7B-428A-8637-A6F81DAA967F}"/>
            </c:ext>
          </c:extLst>
        </c:ser>
        <c:ser>
          <c:idx val="1"/>
          <c:order val="1"/>
          <c:tx>
            <c:strRef>
              <c:f>Sheet1!$A$3</c:f>
              <c:strCache>
                <c:ptCount val="1"/>
                <c:pt idx="0">
                  <c:v>2009</c:v>
                </c:pt>
              </c:strCache>
            </c:strRef>
          </c:tx>
          <c:cat>
            <c:strRef>
              <c:f>Sheet1!$B$1:$E$1</c:f>
              <c:strCache>
                <c:ptCount val="4"/>
                <c:pt idx="0">
                  <c:v>Janv.</c:v>
                </c:pt>
                <c:pt idx="1">
                  <c:v>Fév.</c:v>
                </c:pt>
                <c:pt idx="2">
                  <c:v>Mars</c:v>
                </c:pt>
                <c:pt idx="3">
                  <c:v>Avril</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2B7B-428A-8637-A6F81DAA967F}"/>
            </c:ext>
          </c:extLst>
        </c:ser>
        <c:ser>
          <c:idx val="2"/>
          <c:order val="2"/>
          <c:tx>
            <c:strRef>
              <c:f>Sheet1!$A$4</c:f>
              <c:strCache>
                <c:ptCount val="1"/>
                <c:pt idx="0">
                  <c:v>2010</c:v>
                </c:pt>
              </c:strCache>
            </c:strRef>
          </c:tx>
          <c:cat>
            <c:strRef>
              <c:f>Sheet1!$B$1:$E$1</c:f>
              <c:strCache>
                <c:ptCount val="4"/>
                <c:pt idx="0">
                  <c:v>Janv.</c:v>
                </c:pt>
                <c:pt idx="1">
                  <c:v>Fév.</c:v>
                </c:pt>
                <c:pt idx="2">
                  <c:v>Mars</c:v>
                </c:pt>
                <c:pt idx="3">
                  <c:v>Avril</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2B7B-428A-8637-A6F81DAA967F}"/>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txPr>
    <a:bodyPr/>
    <a:lstStyle/>
    <a:p>
      <a:pPr>
        <a:defRPr sz="850"/>
      </a:pPr>
      <a:endParaRPr lang="fr-F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147909967845659"/>
          <c:y val="9.5652173913043981E-2"/>
          <c:w val="0.66237942122186722"/>
          <c:h val="0.73478260869565215"/>
        </c:manualLayout>
      </c:layout>
      <c:pieChart>
        <c:varyColors val="1"/>
        <c:ser>
          <c:idx val="0"/>
          <c:order val="0"/>
          <c:tx>
            <c:strRef>
              <c:f>Sheet1!$B$1</c:f>
              <c:strCache>
                <c:ptCount val="1"/>
                <c:pt idx="0">
                  <c:v>Janv.</c:v>
                </c:pt>
              </c:strCache>
            </c:strRef>
          </c:tx>
          <c:explosion val="25"/>
          <c:cat>
            <c:numRef>
              <c:f>Sheet1!$A$2:$A$4</c:f>
              <c:numCache>
                <c:formatCode>General</c:formatCode>
                <c:ptCount val="3"/>
                <c:pt idx="0">
                  <c:v>2008</c:v>
                </c:pt>
                <c:pt idx="1">
                  <c:v>2009</c:v>
                </c:pt>
                <c:pt idx="2">
                  <c:v>2010</c:v>
                </c:pt>
              </c:numCache>
            </c:numRef>
          </c:cat>
          <c:val>
            <c:numRef>
              <c:f>Sheet1!$B$2:$B$4</c:f>
              <c:numCache>
                <c:formatCode>General</c:formatCode>
                <c:ptCount val="3"/>
                <c:pt idx="0">
                  <c:v>2</c:v>
                </c:pt>
                <c:pt idx="1">
                  <c:v>30.6</c:v>
                </c:pt>
                <c:pt idx="2">
                  <c:v>45.9</c:v>
                </c:pt>
              </c:numCache>
            </c:numRef>
          </c:val>
          <c:extLst>
            <c:ext xmlns:c16="http://schemas.microsoft.com/office/drawing/2014/chart" uri="{C3380CC4-5D6E-409C-BE32-E72D297353CC}">
              <c16:uniqueId val="{00000000-6FD1-473F-BA3F-49341593B78E}"/>
            </c:ext>
          </c:extLst>
        </c:ser>
        <c:ser>
          <c:idx val="1"/>
          <c:order val="1"/>
          <c:tx>
            <c:strRef>
              <c:f>Sheet1!$C$1</c:f>
              <c:strCache>
                <c:ptCount val="1"/>
                <c:pt idx="0">
                  <c:v>Fév.</c:v>
                </c:pt>
              </c:strCache>
            </c:strRef>
          </c:tx>
          <c:explosion val="25"/>
          <c:cat>
            <c:numRef>
              <c:f>Sheet1!$A$2:$A$4</c:f>
              <c:numCache>
                <c:formatCode>General</c:formatCode>
                <c:ptCount val="3"/>
                <c:pt idx="0">
                  <c:v>2008</c:v>
                </c:pt>
                <c:pt idx="1">
                  <c:v>2009</c:v>
                </c:pt>
                <c:pt idx="2">
                  <c:v>2010</c:v>
                </c:pt>
              </c:numCache>
            </c:numRef>
          </c:cat>
          <c:val>
            <c:numRef>
              <c:f>Sheet1!$C$2:$C$4</c:f>
              <c:numCache>
                <c:formatCode>General</c:formatCode>
                <c:ptCount val="3"/>
                <c:pt idx="0">
                  <c:v>27.4</c:v>
                </c:pt>
                <c:pt idx="1">
                  <c:v>38.6</c:v>
                </c:pt>
                <c:pt idx="2">
                  <c:v>46.9</c:v>
                </c:pt>
              </c:numCache>
            </c:numRef>
          </c:val>
          <c:extLst>
            <c:ext xmlns:c16="http://schemas.microsoft.com/office/drawing/2014/chart" uri="{C3380CC4-5D6E-409C-BE32-E72D297353CC}">
              <c16:uniqueId val="{00000001-6FD1-473F-BA3F-49341593B78E}"/>
            </c:ext>
          </c:extLst>
        </c:ser>
        <c:ser>
          <c:idx val="2"/>
          <c:order val="2"/>
          <c:tx>
            <c:strRef>
              <c:f>Sheet1!$D$1</c:f>
              <c:strCache>
                <c:ptCount val="1"/>
                <c:pt idx="0">
                  <c:v>Mars</c:v>
                </c:pt>
              </c:strCache>
            </c:strRef>
          </c:tx>
          <c:explosion val="25"/>
          <c:cat>
            <c:numRef>
              <c:f>Sheet1!$A$2:$A$4</c:f>
              <c:numCache>
                <c:formatCode>General</c:formatCode>
                <c:ptCount val="3"/>
                <c:pt idx="0">
                  <c:v>2008</c:v>
                </c:pt>
                <c:pt idx="1">
                  <c:v>2009</c:v>
                </c:pt>
                <c:pt idx="2">
                  <c:v>2010</c:v>
                </c:pt>
              </c:numCache>
            </c:numRef>
          </c:cat>
          <c:val>
            <c:numRef>
              <c:f>Sheet1!$D$2:$D$4</c:f>
              <c:numCache>
                <c:formatCode>General</c:formatCode>
                <c:ptCount val="3"/>
                <c:pt idx="0">
                  <c:v>90</c:v>
                </c:pt>
                <c:pt idx="1">
                  <c:v>34.6</c:v>
                </c:pt>
                <c:pt idx="2">
                  <c:v>45</c:v>
                </c:pt>
              </c:numCache>
            </c:numRef>
          </c:val>
          <c:extLst>
            <c:ext xmlns:c16="http://schemas.microsoft.com/office/drawing/2014/chart" uri="{C3380CC4-5D6E-409C-BE32-E72D297353CC}">
              <c16:uniqueId val="{00000002-6FD1-473F-BA3F-49341593B78E}"/>
            </c:ext>
          </c:extLst>
        </c:ser>
        <c:ser>
          <c:idx val="3"/>
          <c:order val="3"/>
          <c:tx>
            <c:strRef>
              <c:f>Sheet1!$E$1</c:f>
              <c:strCache>
                <c:ptCount val="1"/>
                <c:pt idx="0">
                  <c:v>Avril</c:v>
                </c:pt>
              </c:strCache>
            </c:strRef>
          </c:tx>
          <c:explosion val="25"/>
          <c:cat>
            <c:numRef>
              <c:f>Sheet1!$A$2:$A$4</c:f>
              <c:numCache>
                <c:formatCode>General</c:formatCode>
                <c:ptCount val="3"/>
                <c:pt idx="0">
                  <c:v>2008</c:v>
                </c:pt>
                <c:pt idx="1">
                  <c:v>2009</c:v>
                </c:pt>
                <c:pt idx="2">
                  <c:v>2010</c:v>
                </c:pt>
              </c:numCache>
            </c:numRef>
          </c:cat>
          <c:val>
            <c:numRef>
              <c:f>Sheet1!$E$2:$E$4</c:f>
              <c:numCache>
                <c:formatCode>General</c:formatCode>
                <c:ptCount val="3"/>
                <c:pt idx="0">
                  <c:v>20.399999999999999</c:v>
                </c:pt>
                <c:pt idx="1">
                  <c:v>31.6</c:v>
                </c:pt>
                <c:pt idx="2">
                  <c:v>43.9</c:v>
                </c:pt>
              </c:numCache>
            </c:numRef>
          </c:val>
          <c:extLst>
            <c:ext xmlns:c16="http://schemas.microsoft.com/office/drawing/2014/chart" uri="{C3380CC4-5D6E-409C-BE32-E72D297353CC}">
              <c16:uniqueId val="{00000003-6FD1-473F-BA3F-49341593B78E}"/>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txPr>
    <a:bodyPr/>
    <a:lstStyle/>
    <a:p>
      <a:pPr>
        <a:defRPr sz="850"/>
      </a:pPr>
      <a:endParaRPr lang="fr-FR"/>
    </a:p>
  </c:txPr>
  <c:externalData r:id="rId1">
    <c:autoUpdate val="0"/>
  </c:externalData>
</c:chartSpace>
</file>

<file path=word/theme/theme1.xml><?xml version="1.0" encoding="utf-8"?>
<a:theme xmlns:a="http://schemas.openxmlformats.org/drawingml/2006/main" name="Thème Office">
  <a:themeElements>
    <a:clrScheme name="Afope">
      <a:dk1>
        <a:sysClr val="windowText" lastClr="000000"/>
      </a:dk1>
      <a:lt1>
        <a:sysClr val="window" lastClr="FFFFFF"/>
      </a:lt1>
      <a:dk2>
        <a:srgbClr val="7B7B87"/>
      </a:dk2>
      <a:lt2>
        <a:srgbClr val="BCB9C0"/>
      </a:lt2>
      <a:accent1>
        <a:srgbClr val="C30925"/>
      </a:accent1>
      <a:accent2>
        <a:srgbClr val="A21C26"/>
      </a:accent2>
      <a:accent3>
        <a:srgbClr val="72A5A3"/>
      </a:accent3>
      <a:accent4>
        <a:srgbClr val="A0BFBD"/>
      </a:accent4>
      <a:accent5>
        <a:srgbClr val="BCD1D0"/>
      </a:accent5>
      <a:accent6>
        <a:srgbClr val="D8E4E3"/>
      </a:accent6>
      <a:hlink>
        <a:srgbClr val="C30925"/>
      </a:hlink>
      <a:folHlink>
        <a:srgbClr val="A21C26"/>
      </a:folHlink>
    </a:clrScheme>
    <a:fontScheme name="Afope">
      <a:majorFont>
        <a:latin typeface="Aldo"/>
        <a:ea typeface=""/>
        <a:cs typeface=""/>
      </a:majorFont>
      <a:minorFont>
        <a:latin typeface="Myriad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CFCAB2-E8C6-47CC-8A58-57A69547F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Rapport.dotx</Template>
  <TotalTime>1</TotalTime>
  <Pages>5</Pages>
  <Words>748</Words>
  <Characters>4114</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Compte rendu</vt:lpstr>
    </vt:vector>
  </TitlesOfParts>
  <Company>Afope</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dc:title>
  <dc:creator>Daniel STEVENIN</dc:creator>
  <cp:lastModifiedBy>Daniel STEVENIN</cp:lastModifiedBy>
  <cp:revision>1</cp:revision>
  <cp:lastPrinted>2013-05-13T13:10:00Z</cp:lastPrinted>
  <dcterms:created xsi:type="dcterms:W3CDTF">2019-11-22T14:53:00Z</dcterms:created>
  <dcterms:modified xsi:type="dcterms:W3CDTF">2019-11-22T14:54:00Z</dcterms:modified>
</cp:coreProperties>
</file>